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875414" w14:textId="20FE698B" w:rsidR="00CC6F94" w:rsidRPr="00245143" w:rsidRDefault="00CC6F94" w:rsidP="00245143">
      <w:pPr>
        <w:pStyle w:val="paragraph"/>
        <w:numPr>
          <w:ilvl w:val="0"/>
          <w:numId w:val="1"/>
        </w:numPr>
        <w:spacing w:before="0" w:beforeAutospacing="0" w:after="0" w:afterAutospacing="0"/>
        <w:ind w:left="450" w:hanging="2"/>
        <w:textAlignment w:val="baseline"/>
        <w:rPr>
          <w:rFonts w:ascii="Arial" w:hAnsi="Arial" w:cs="Arial"/>
          <w:sz w:val="28"/>
          <w:szCs w:val="28"/>
        </w:rPr>
      </w:pPr>
      <w:r w:rsidRPr="00245143">
        <w:rPr>
          <w:rStyle w:val="normaltextrun"/>
          <w:rFonts w:ascii="Arial" w:hAnsi="Arial" w:cs="Arial"/>
          <w:color w:val="000000"/>
          <w:position w:val="2"/>
          <w:sz w:val="28"/>
          <w:szCs w:val="28"/>
        </w:rPr>
        <w:t>Racial</w:t>
      </w:r>
    </w:p>
    <w:p w14:paraId="52B13F35" w14:textId="058F7D06" w:rsidR="00CC6F94" w:rsidRPr="00245143" w:rsidRDefault="00CC6F94" w:rsidP="00CC6F94">
      <w:pPr>
        <w:pStyle w:val="paragraph"/>
        <w:numPr>
          <w:ilvl w:val="0"/>
          <w:numId w:val="1"/>
        </w:numPr>
        <w:spacing w:before="0" w:beforeAutospacing="0" w:after="0" w:afterAutospacing="0"/>
        <w:ind w:left="452" w:firstLine="0"/>
        <w:textAlignment w:val="baseline"/>
        <w:rPr>
          <w:rFonts w:ascii="Arial" w:hAnsi="Arial" w:cs="Arial"/>
          <w:sz w:val="28"/>
          <w:szCs w:val="28"/>
        </w:rPr>
      </w:pPr>
      <w:r w:rsidRPr="00245143">
        <w:rPr>
          <w:rStyle w:val="normaltextrun"/>
          <w:rFonts w:ascii="Arial" w:hAnsi="Arial" w:cs="Arial"/>
          <w:color w:val="000000"/>
          <w:position w:val="2"/>
          <w:sz w:val="28"/>
          <w:szCs w:val="28"/>
        </w:rPr>
        <w:t>Ethnic</w:t>
      </w:r>
    </w:p>
    <w:p w14:paraId="74D2BA14" w14:textId="4370E0E3" w:rsidR="00CC6F94" w:rsidRPr="00245143" w:rsidRDefault="00CC6F94" w:rsidP="00CC6F94">
      <w:pPr>
        <w:pStyle w:val="paragraph"/>
        <w:numPr>
          <w:ilvl w:val="0"/>
          <w:numId w:val="1"/>
        </w:numPr>
        <w:spacing w:before="0" w:beforeAutospacing="0" w:after="0" w:afterAutospacing="0"/>
        <w:ind w:left="452" w:firstLine="0"/>
        <w:textAlignment w:val="baseline"/>
        <w:rPr>
          <w:rFonts w:ascii="Arial" w:hAnsi="Arial" w:cs="Arial"/>
          <w:sz w:val="28"/>
          <w:szCs w:val="28"/>
        </w:rPr>
      </w:pPr>
      <w:r w:rsidRPr="00245143">
        <w:rPr>
          <w:rStyle w:val="normaltextrun"/>
          <w:rFonts w:ascii="Arial" w:hAnsi="Arial" w:cs="Arial"/>
          <w:color w:val="000000"/>
          <w:position w:val="2"/>
          <w:sz w:val="28"/>
          <w:szCs w:val="28"/>
        </w:rPr>
        <w:t>People with disabilities</w:t>
      </w:r>
    </w:p>
    <w:p w14:paraId="53398BB3" w14:textId="2081C240" w:rsidR="00CC6F94" w:rsidRPr="00245143" w:rsidRDefault="00CC6F94" w:rsidP="00CC6F94">
      <w:pPr>
        <w:pStyle w:val="paragraph"/>
        <w:numPr>
          <w:ilvl w:val="0"/>
          <w:numId w:val="1"/>
        </w:numPr>
        <w:spacing w:before="0" w:beforeAutospacing="0" w:after="0" w:afterAutospacing="0"/>
        <w:ind w:left="452" w:firstLine="0"/>
        <w:textAlignment w:val="baseline"/>
        <w:rPr>
          <w:rFonts w:ascii="Arial" w:hAnsi="Arial" w:cs="Arial"/>
          <w:sz w:val="33"/>
          <w:szCs w:val="33"/>
        </w:rPr>
      </w:pPr>
      <w:r w:rsidRPr="00245143">
        <w:rPr>
          <w:rStyle w:val="normaltextrun"/>
          <w:rFonts w:ascii="Arial" w:hAnsi="Arial" w:cs="Arial"/>
          <w:color w:val="000000"/>
          <w:position w:val="2"/>
          <w:sz w:val="28"/>
          <w:szCs w:val="28"/>
        </w:rPr>
        <w:t>Gender</w:t>
      </w:r>
    </w:p>
    <w:p w14:paraId="6AA6BBBA" w14:textId="77777777" w:rsidR="00CA1946" w:rsidRDefault="00CA1946" w:rsidP="00CA1946">
      <w:pPr>
        <w:pStyle w:val="PlainText"/>
        <w:rPr>
          <w:rFonts w:ascii="Arial" w:hAnsi="Arial"/>
          <w:sz w:val="24"/>
        </w:rPr>
      </w:pPr>
    </w:p>
    <w:p w14:paraId="6AA6BBBB" w14:textId="77777777" w:rsidR="00CA1946" w:rsidRDefault="00CA1946" w:rsidP="00CA1946">
      <w:pPr>
        <w:pStyle w:val="PlainText"/>
        <w:rPr>
          <w:rFonts w:ascii="Arial" w:hAnsi="Arial"/>
          <w:sz w:val="24"/>
        </w:rPr>
      </w:pPr>
    </w:p>
    <w:p w14:paraId="6AA6BBBC" w14:textId="77777777" w:rsidR="00CA1946" w:rsidRDefault="00CA1946" w:rsidP="00CA1946">
      <w:pPr>
        <w:pStyle w:val="PlainText"/>
        <w:rPr>
          <w:rFonts w:ascii="Arial" w:hAnsi="Arial"/>
          <w:sz w:val="24"/>
        </w:rPr>
      </w:pPr>
      <w:r>
        <w:rPr>
          <w:rFonts w:ascii="Arial" w:hAnsi="Arial"/>
          <w:sz w:val="24"/>
        </w:rPr>
        <w:t>How does the level of diversity among the agency’s staff represent the population of people it</w:t>
      </w:r>
      <w:r w:rsidRPr="0082248D">
        <w:rPr>
          <w:rFonts w:ascii="Arial" w:hAnsi="Arial"/>
          <w:sz w:val="24"/>
        </w:rPr>
        <w:t xml:space="preserve"> serve</w:t>
      </w:r>
      <w:r>
        <w:rPr>
          <w:rFonts w:ascii="Arial" w:hAnsi="Arial"/>
          <w:sz w:val="24"/>
        </w:rPr>
        <w:t>s?</w:t>
      </w:r>
      <w:r w:rsidRPr="0082248D">
        <w:rPr>
          <w:rFonts w:ascii="Arial" w:hAnsi="Arial"/>
          <w:sz w:val="24"/>
        </w:rPr>
        <w:t xml:space="preserve">  </w:t>
      </w:r>
    </w:p>
    <w:p w14:paraId="6AA6BBBD" w14:textId="77777777" w:rsidR="00CA1946" w:rsidRDefault="00CA1946" w:rsidP="00CA1946">
      <w:pPr>
        <w:pStyle w:val="PlainText"/>
        <w:rPr>
          <w:rFonts w:ascii="Arial" w:hAnsi="Arial"/>
          <w:sz w:val="24"/>
        </w:rPr>
      </w:pPr>
    </w:p>
    <w:p w14:paraId="6AA6BBBE" w14:textId="77777777" w:rsidR="00CA1946" w:rsidRDefault="00CA1946" w:rsidP="00CA1946">
      <w:pPr>
        <w:pStyle w:val="PlainText"/>
        <w:rPr>
          <w:rFonts w:ascii="Arial" w:hAnsi="Arial"/>
          <w:sz w:val="24"/>
        </w:rPr>
      </w:pPr>
    </w:p>
    <w:p w14:paraId="6AA6BBBF" w14:textId="77777777" w:rsidR="00CA1946" w:rsidRDefault="00CA1946" w:rsidP="00CA1946">
      <w:pPr>
        <w:pStyle w:val="PlainText"/>
        <w:rPr>
          <w:rFonts w:ascii="Arial" w:hAnsi="Arial"/>
          <w:sz w:val="24"/>
        </w:rPr>
      </w:pPr>
    </w:p>
    <w:p w14:paraId="6AA6BBC0" w14:textId="77777777" w:rsidR="00CA1946" w:rsidRPr="0082248D" w:rsidRDefault="00CA1946" w:rsidP="00CA1946">
      <w:pPr>
        <w:pStyle w:val="PlainText"/>
        <w:rPr>
          <w:rFonts w:ascii="Arial" w:hAnsi="Arial"/>
          <w:sz w:val="24"/>
        </w:rPr>
      </w:pPr>
    </w:p>
    <w:p w14:paraId="6AA6BBC1" w14:textId="77777777" w:rsidR="00CA1946" w:rsidRDefault="00CA1946" w:rsidP="00CA1946">
      <w:pPr>
        <w:pStyle w:val="PlainText"/>
        <w:rPr>
          <w:rFonts w:ascii="Arial" w:hAnsi="Arial"/>
          <w:sz w:val="24"/>
        </w:rPr>
      </w:pPr>
      <w:r>
        <w:rPr>
          <w:rFonts w:ascii="Arial" w:hAnsi="Arial"/>
          <w:sz w:val="24"/>
        </w:rPr>
        <w:t>How does affirmative a</w:t>
      </w:r>
      <w:r w:rsidRPr="0082248D">
        <w:rPr>
          <w:rFonts w:ascii="Arial" w:hAnsi="Arial"/>
          <w:sz w:val="24"/>
        </w:rPr>
        <w:t>ction and Equal Opportunity Employment affect their current h</w:t>
      </w:r>
      <w:r>
        <w:rPr>
          <w:rFonts w:ascii="Arial" w:hAnsi="Arial"/>
          <w:sz w:val="24"/>
        </w:rPr>
        <w:t>iring and employment practices?</w:t>
      </w:r>
      <w:r w:rsidRPr="0082248D">
        <w:rPr>
          <w:rFonts w:ascii="Arial" w:hAnsi="Arial"/>
          <w:sz w:val="24"/>
        </w:rPr>
        <w:t xml:space="preserve"> </w:t>
      </w:r>
    </w:p>
    <w:p w14:paraId="6AA6BBC2" w14:textId="77777777" w:rsidR="00CA1946" w:rsidRDefault="00CA1946" w:rsidP="00CA1946">
      <w:pPr>
        <w:pStyle w:val="PlainText"/>
        <w:rPr>
          <w:rFonts w:ascii="Arial" w:hAnsi="Arial"/>
          <w:sz w:val="24"/>
        </w:rPr>
      </w:pPr>
    </w:p>
    <w:p w14:paraId="6AA6BBC3" w14:textId="77777777" w:rsidR="00CA1946" w:rsidRDefault="00CA1946" w:rsidP="00CA1946">
      <w:pPr>
        <w:pStyle w:val="PlainText"/>
        <w:rPr>
          <w:rFonts w:ascii="Arial" w:hAnsi="Arial"/>
          <w:sz w:val="24"/>
        </w:rPr>
      </w:pPr>
    </w:p>
    <w:p w14:paraId="6AA6BBC4" w14:textId="77777777" w:rsidR="00CA1946" w:rsidRDefault="00CA1946" w:rsidP="00CA1946">
      <w:pPr>
        <w:pStyle w:val="PlainText"/>
        <w:rPr>
          <w:rFonts w:ascii="Arial" w:hAnsi="Arial"/>
          <w:sz w:val="24"/>
        </w:rPr>
      </w:pPr>
    </w:p>
    <w:p w14:paraId="6AA6BBC5" w14:textId="77777777" w:rsidR="00CA1946" w:rsidRDefault="00CA1946" w:rsidP="00CA1946">
      <w:pPr>
        <w:pStyle w:val="PlainText"/>
        <w:rPr>
          <w:rFonts w:ascii="Arial" w:hAnsi="Arial"/>
          <w:sz w:val="24"/>
        </w:rPr>
      </w:pPr>
    </w:p>
    <w:p w14:paraId="6AA6BBC6" w14:textId="77777777" w:rsidR="00CA1946" w:rsidRDefault="00CA1946" w:rsidP="00CA1946">
      <w:pPr>
        <w:pStyle w:val="PlainTex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What changes have you </w:t>
      </w:r>
      <w:r w:rsidRPr="0082248D">
        <w:rPr>
          <w:rFonts w:ascii="Arial" w:hAnsi="Arial"/>
          <w:sz w:val="24"/>
        </w:rPr>
        <w:t>seen in their wor</w:t>
      </w:r>
      <w:r>
        <w:rPr>
          <w:rFonts w:ascii="Arial" w:hAnsi="Arial"/>
          <w:sz w:val="24"/>
        </w:rPr>
        <w:t>kforce over the last ten years (or since you</w:t>
      </w:r>
      <w:r w:rsidRPr="0082248D">
        <w:rPr>
          <w:rFonts w:ascii="Arial" w:hAnsi="Arial"/>
          <w:sz w:val="24"/>
        </w:rPr>
        <w:t xml:space="preserve"> have been at the agency</w:t>
      </w:r>
      <w:r>
        <w:rPr>
          <w:rFonts w:ascii="Arial" w:hAnsi="Arial"/>
          <w:sz w:val="24"/>
        </w:rPr>
        <w:t>)?</w:t>
      </w:r>
      <w:r w:rsidRPr="0082248D">
        <w:rPr>
          <w:rFonts w:ascii="Arial" w:hAnsi="Arial"/>
          <w:sz w:val="24"/>
        </w:rPr>
        <w:t xml:space="preserve"> </w:t>
      </w:r>
    </w:p>
    <w:p w14:paraId="6AA6BBC7" w14:textId="77777777" w:rsidR="00CA1946" w:rsidRDefault="00CA1946" w:rsidP="00CA1946">
      <w:pPr>
        <w:pStyle w:val="PlainText"/>
        <w:rPr>
          <w:rFonts w:ascii="Arial" w:hAnsi="Arial"/>
          <w:sz w:val="24"/>
        </w:rPr>
      </w:pPr>
    </w:p>
    <w:p w14:paraId="6AA6BBC8" w14:textId="77777777" w:rsidR="00CA1946" w:rsidRDefault="00CA1946" w:rsidP="00CA1946">
      <w:pPr>
        <w:pStyle w:val="PlainText"/>
        <w:rPr>
          <w:rFonts w:ascii="Arial" w:hAnsi="Arial"/>
          <w:sz w:val="24"/>
        </w:rPr>
      </w:pPr>
    </w:p>
    <w:p w14:paraId="6AA6BBC9" w14:textId="77777777" w:rsidR="00CA1946" w:rsidRDefault="00CA1946" w:rsidP="00CA1946">
      <w:pPr>
        <w:pStyle w:val="PlainText"/>
        <w:rPr>
          <w:rFonts w:ascii="Arial" w:hAnsi="Arial"/>
          <w:sz w:val="24"/>
        </w:rPr>
      </w:pPr>
    </w:p>
    <w:p w14:paraId="6AA6BBCA" w14:textId="77777777" w:rsidR="00CA1946" w:rsidRDefault="00CA1946" w:rsidP="00CA1946">
      <w:pPr>
        <w:pStyle w:val="PlainText"/>
        <w:rPr>
          <w:rFonts w:ascii="Arial" w:hAnsi="Arial"/>
          <w:sz w:val="24"/>
        </w:rPr>
      </w:pPr>
    </w:p>
    <w:p w14:paraId="6AA6BBCB" w14:textId="77777777" w:rsidR="00CA1946" w:rsidRDefault="00CA1946" w:rsidP="00CA1946">
      <w:pPr>
        <w:pStyle w:val="PlainTex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What </w:t>
      </w:r>
      <w:r w:rsidRPr="0082248D">
        <w:rPr>
          <w:rFonts w:ascii="Arial" w:hAnsi="Arial"/>
          <w:sz w:val="24"/>
        </w:rPr>
        <w:t xml:space="preserve">effect </w:t>
      </w:r>
      <w:r>
        <w:rPr>
          <w:rFonts w:ascii="Arial" w:hAnsi="Arial"/>
          <w:sz w:val="24"/>
        </w:rPr>
        <w:t xml:space="preserve">has </w:t>
      </w:r>
      <w:r w:rsidRPr="0082248D">
        <w:rPr>
          <w:rFonts w:ascii="Arial" w:hAnsi="Arial"/>
          <w:sz w:val="24"/>
        </w:rPr>
        <w:t>these changes have had on the culture of the agency</w:t>
      </w:r>
      <w:r>
        <w:rPr>
          <w:rFonts w:ascii="Arial" w:hAnsi="Arial"/>
          <w:sz w:val="24"/>
        </w:rPr>
        <w:t>?</w:t>
      </w:r>
      <w:r w:rsidRPr="0082248D">
        <w:rPr>
          <w:rFonts w:ascii="Arial" w:hAnsi="Arial"/>
          <w:sz w:val="24"/>
        </w:rPr>
        <w:t xml:space="preserve"> </w:t>
      </w:r>
    </w:p>
    <w:p w14:paraId="6AA6BBCC" w14:textId="77777777" w:rsidR="00CA1946" w:rsidRDefault="00CA1946" w:rsidP="00CA1946">
      <w:pPr>
        <w:pStyle w:val="PlainText"/>
        <w:rPr>
          <w:rFonts w:ascii="Arial" w:hAnsi="Arial"/>
          <w:sz w:val="24"/>
        </w:rPr>
      </w:pPr>
    </w:p>
    <w:p w14:paraId="6AA6BBCD" w14:textId="77777777" w:rsidR="00CA1946" w:rsidRDefault="00CA1946" w:rsidP="00CA1946">
      <w:pPr>
        <w:pStyle w:val="PlainText"/>
        <w:rPr>
          <w:rFonts w:ascii="Arial" w:hAnsi="Arial"/>
          <w:sz w:val="24"/>
        </w:rPr>
      </w:pPr>
    </w:p>
    <w:p w14:paraId="6AA6BBCE" w14:textId="77777777" w:rsidR="00CA1946" w:rsidRDefault="00CA1946" w:rsidP="00CA1946">
      <w:pPr>
        <w:pStyle w:val="PlainText"/>
        <w:rPr>
          <w:rFonts w:ascii="Arial" w:hAnsi="Arial"/>
          <w:sz w:val="24"/>
        </w:rPr>
      </w:pPr>
    </w:p>
    <w:p w14:paraId="6AA6BBCF" w14:textId="77777777" w:rsidR="00CA1946" w:rsidRDefault="00CA1946" w:rsidP="00CA1946">
      <w:pPr>
        <w:pStyle w:val="PlainText"/>
        <w:rPr>
          <w:rFonts w:ascii="Arial" w:hAnsi="Arial"/>
          <w:sz w:val="24"/>
        </w:rPr>
      </w:pPr>
    </w:p>
    <w:p w14:paraId="6AA6BBD0" w14:textId="77777777" w:rsidR="00CA1946" w:rsidRDefault="00CA1946" w:rsidP="00CA1946">
      <w:pPr>
        <w:pStyle w:val="PlainText"/>
        <w:rPr>
          <w:rFonts w:ascii="Arial" w:hAnsi="Arial"/>
          <w:sz w:val="24"/>
        </w:rPr>
      </w:pPr>
      <w:r>
        <w:rPr>
          <w:rFonts w:ascii="Arial" w:hAnsi="Arial"/>
          <w:sz w:val="24"/>
        </w:rPr>
        <w:t>Project what trends you might see in the next ten</w:t>
      </w:r>
      <w:r w:rsidRPr="0082248D">
        <w:rPr>
          <w:rFonts w:ascii="Arial" w:hAnsi="Arial"/>
          <w:sz w:val="24"/>
        </w:rPr>
        <w:t xml:space="preserve"> years</w:t>
      </w:r>
      <w:r>
        <w:rPr>
          <w:rFonts w:ascii="Arial" w:hAnsi="Arial"/>
          <w:sz w:val="24"/>
        </w:rPr>
        <w:t xml:space="preserve"> relating to diversity?</w:t>
      </w:r>
    </w:p>
    <w:p w14:paraId="6AA6BBD1" w14:textId="77777777" w:rsidR="00CA1946" w:rsidRDefault="00CA1946" w:rsidP="00CA1946">
      <w:pPr>
        <w:pStyle w:val="PlainText"/>
        <w:rPr>
          <w:rFonts w:ascii="Arial" w:hAnsi="Arial"/>
          <w:sz w:val="24"/>
        </w:rPr>
      </w:pPr>
    </w:p>
    <w:p w14:paraId="6AA6BBD2" w14:textId="77777777" w:rsidR="00CA1946" w:rsidRDefault="00CA1946" w:rsidP="00CA1946">
      <w:pPr>
        <w:pStyle w:val="PlainText"/>
        <w:rPr>
          <w:rFonts w:ascii="Arial" w:hAnsi="Arial"/>
          <w:sz w:val="24"/>
        </w:rPr>
      </w:pPr>
    </w:p>
    <w:p w14:paraId="6AA6BBD3" w14:textId="77777777" w:rsidR="00CA1946" w:rsidRDefault="00CA1946" w:rsidP="00CA1946">
      <w:pPr>
        <w:pStyle w:val="PlainText"/>
        <w:rPr>
          <w:rFonts w:ascii="Arial" w:hAnsi="Arial"/>
          <w:sz w:val="24"/>
        </w:rPr>
      </w:pPr>
    </w:p>
    <w:p w14:paraId="6AA6BBD4" w14:textId="77777777" w:rsidR="00CA1946" w:rsidRDefault="00CA1946" w:rsidP="00CA1946">
      <w:pPr>
        <w:pStyle w:val="PlainText"/>
        <w:rPr>
          <w:rFonts w:ascii="Arial" w:hAnsi="Arial"/>
          <w:sz w:val="24"/>
        </w:rPr>
      </w:pPr>
    </w:p>
    <w:p w14:paraId="6AA6BBD5" w14:textId="77777777" w:rsidR="00CA1946" w:rsidRDefault="00CA1946" w:rsidP="00CA1946">
      <w:pPr>
        <w:pStyle w:val="PlainText"/>
        <w:rPr>
          <w:rFonts w:ascii="Arial" w:hAnsi="Arial"/>
          <w:sz w:val="24"/>
        </w:rPr>
      </w:pPr>
      <w:r>
        <w:rPr>
          <w:rFonts w:ascii="Arial" w:hAnsi="Arial"/>
          <w:sz w:val="24"/>
        </w:rPr>
        <w:t>W</w:t>
      </w:r>
      <w:r w:rsidRPr="0082248D">
        <w:rPr>
          <w:rFonts w:ascii="Arial" w:hAnsi="Arial"/>
          <w:sz w:val="24"/>
        </w:rPr>
        <w:t xml:space="preserve">hat impact </w:t>
      </w:r>
      <w:r>
        <w:rPr>
          <w:rFonts w:ascii="Arial" w:hAnsi="Arial"/>
          <w:sz w:val="24"/>
        </w:rPr>
        <w:t>might you</w:t>
      </w:r>
      <w:r w:rsidRPr="0082248D">
        <w:rPr>
          <w:rFonts w:ascii="Arial" w:hAnsi="Arial"/>
          <w:sz w:val="24"/>
        </w:rPr>
        <w:t xml:space="preserve"> as </w:t>
      </w:r>
      <w:r>
        <w:rPr>
          <w:rFonts w:ascii="Arial" w:hAnsi="Arial"/>
          <w:sz w:val="24"/>
        </w:rPr>
        <w:t xml:space="preserve">a </w:t>
      </w:r>
      <w:r w:rsidRPr="0082248D">
        <w:rPr>
          <w:rFonts w:ascii="Arial" w:hAnsi="Arial"/>
          <w:sz w:val="24"/>
        </w:rPr>
        <w:t>supervis</w:t>
      </w:r>
      <w:r>
        <w:rPr>
          <w:rFonts w:ascii="Arial" w:hAnsi="Arial"/>
          <w:sz w:val="24"/>
        </w:rPr>
        <w:t>or have on the outcomes?</w:t>
      </w:r>
    </w:p>
    <w:p w14:paraId="6AA6BBD6" w14:textId="77777777" w:rsidR="00CA1946" w:rsidRDefault="00CA1946" w:rsidP="00CA1946">
      <w:pPr>
        <w:pStyle w:val="PlainText"/>
        <w:rPr>
          <w:rFonts w:ascii="Arial" w:hAnsi="Arial"/>
          <w:sz w:val="24"/>
        </w:rPr>
      </w:pPr>
    </w:p>
    <w:p w14:paraId="6AA6BBD7" w14:textId="77777777" w:rsidR="00220101" w:rsidRDefault="00866B06"/>
    <w:sectPr w:rsidR="00220101" w:rsidSect="00CA1946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A6BBDA" w14:textId="77777777" w:rsidR="00CA1946" w:rsidRDefault="00CA1946" w:rsidP="00CA1946">
      <w:pPr>
        <w:spacing w:after="0" w:line="240" w:lineRule="auto"/>
      </w:pPr>
      <w:r>
        <w:separator/>
      </w:r>
    </w:p>
  </w:endnote>
  <w:endnote w:type="continuationSeparator" w:id="0">
    <w:p w14:paraId="6AA6BBDB" w14:textId="77777777" w:rsidR="00CA1946" w:rsidRDefault="00CA1946" w:rsidP="00CA1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A6BBDF" w14:textId="7C3845AA" w:rsidR="0029302D" w:rsidRDefault="0029302D" w:rsidP="0029302D">
    <w:pPr>
      <w:pStyle w:val="Footer"/>
      <w:jc w:val="right"/>
      <w:rPr>
        <w:rFonts w:ascii="Arial" w:hAnsi="Arial"/>
        <w:sz w:val="16"/>
      </w:rPr>
    </w:pPr>
    <w:r>
      <w:rPr>
        <w:rFonts w:ascii="Arial" w:hAnsi="Arial"/>
        <w:sz w:val="16"/>
      </w:rPr>
      <w:t xml:space="preserve">The Pennsylvania Child Welfare Resource Center                                                             </w:t>
    </w:r>
    <w:r>
      <w:rPr>
        <w:rFonts w:ascii="Arial" w:hAnsi="Arial"/>
        <w:sz w:val="16"/>
      </w:rPr>
      <w:tab/>
      <w:t>543: Supervisor Training Series</w:t>
    </w:r>
    <w:r w:rsidR="0088577D">
      <w:rPr>
        <w:rFonts w:ascii="Arial" w:hAnsi="Arial"/>
        <w:sz w:val="16"/>
      </w:rPr>
      <w:t xml:space="preserve"> Remote</w:t>
    </w:r>
    <w:r>
      <w:rPr>
        <w:rFonts w:ascii="Arial" w:hAnsi="Arial"/>
        <w:sz w:val="16"/>
      </w:rPr>
      <w:t xml:space="preserve">: Module 4: </w:t>
    </w:r>
  </w:p>
  <w:p w14:paraId="6AA6BBE0" w14:textId="77777777" w:rsidR="0029302D" w:rsidRDefault="0029302D" w:rsidP="0029302D">
    <w:pPr>
      <w:pStyle w:val="Footer"/>
      <w:jc w:val="right"/>
      <w:rPr>
        <w:rFonts w:ascii="Arial" w:hAnsi="Arial"/>
        <w:sz w:val="16"/>
      </w:rPr>
    </w:pPr>
    <w:r>
      <w:rPr>
        <w:rFonts w:ascii="Arial" w:hAnsi="Arial"/>
        <w:sz w:val="16"/>
      </w:rPr>
      <w:t>Managing Diversity Through the Employment Process</w:t>
    </w:r>
  </w:p>
  <w:p w14:paraId="6AA6BBE1" w14:textId="77777777" w:rsidR="0029302D" w:rsidRPr="0029302D" w:rsidRDefault="0029302D" w:rsidP="0029302D">
    <w:pPr>
      <w:pStyle w:val="Footer"/>
      <w:jc w:val="right"/>
      <w:rPr>
        <w:rFonts w:ascii="Arial" w:hAnsi="Arial"/>
        <w:b/>
        <w:sz w:val="20"/>
        <w:szCs w:val="20"/>
      </w:rPr>
    </w:pPr>
    <w:r w:rsidRPr="0029302D">
      <w:rPr>
        <w:rFonts w:ascii="Arial" w:hAnsi="Arial"/>
        <w:b/>
        <w:sz w:val="20"/>
        <w:szCs w:val="20"/>
      </w:rPr>
      <w:t>Handout #12, Page 1 of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A6BBD8" w14:textId="77777777" w:rsidR="00CA1946" w:rsidRDefault="00CA1946" w:rsidP="00CA1946">
      <w:pPr>
        <w:spacing w:after="0" w:line="240" w:lineRule="auto"/>
      </w:pPr>
      <w:r>
        <w:separator/>
      </w:r>
    </w:p>
  </w:footnote>
  <w:footnote w:type="continuationSeparator" w:id="0">
    <w:p w14:paraId="6AA6BBD9" w14:textId="77777777" w:rsidR="00CA1946" w:rsidRDefault="00CA1946" w:rsidP="00CA19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A6BBDD" w14:textId="77777777" w:rsidR="00CA1946" w:rsidRPr="00CA1946" w:rsidRDefault="00CA1946" w:rsidP="00CA1946">
    <w:pPr>
      <w:pStyle w:val="Header"/>
      <w:jc w:val="center"/>
      <w:rPr>
        <w:rFonts w:ascii="Arial" w:hAnsi="Arial" w:cs="Arial"/>
        <w:b/>
        <w:sz w:val="36"/>
        <w:szCs w:val="36"/>
      </w:rPr>
    </w:pPr>
    <w:r w:rsidRPr="00CA1946">
      <w:rPr>
        <w:rFonts w:ascii="Arial" w:hAnsi="Arial" w:cs="Arial"/>
        <w:b/>
        <w:sz w:val="36"/>
        <w:szCs w:val="36"/>
      </w:rPr>
      <w:t>Reflective Thinking Questions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B33150"/>
    <w:multiLevelType w:val="multilevel"/>
    <w:tmpl w:val="0EC63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1946"/>
    <w:rsid w:val="00245143"/>
    <w:rsid w:val="0029302D"/>
    <w:rsid w:val="006B4751"/>
    <w:rsid w:val="00866B06"/>
    <w:rsid w:val="0088577D"/>
    <w:rsid w:val="00915FAD"/>
    <w:rsid w:val="00CA1946"/>
    <w:rsid w:val="00CC6F94"/>
    <w:rsid w:val="00E06924"/>
    <w:rsid w:val="00FA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6BBBA"/>
  <w15:docId w15:val="{62DDD2CD-F191-4393-87F9-D1DD65BB1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CA194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CA1946"/>
    <w:rPr>
      <w:rFonts w:ascii="Courier New" w:eastAsia="Times New Roman" w:hAnsi="Courier New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A19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1946"/>
  </w:style>
  <w:style w:type="paragraph" w:styleId="Footer">
    <w:name w:val="footer"/>
    <w:basedOn w:val="Normal"/>
    <w:link w:val="FooterChar"/>
    <w:unhideWhenUsed/>
    <w:rsid w:val="00CA19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CA1946"/>
  </w:style>
  <w:style w:type="paragraph" w:styleId="BalloonText">
    <w:name w:val="Balloon Text"/>
    <w:basedOn w:val="Normal"/>
    <w:link w:val="BalloonTextChar"/>
    <w:uiPriority w:val="99"/>
    <w:semiHidden/>
    <w:unhideWhenUsed/>
    <w:rsid w:val="006B4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751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rsid w:val="00CC6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CC6F94"/>
  </w:style>
  <w:style w:type="character" w:customStyle="1" w:styleId="eop">
    <w:name w:val="eop"/>
    <w:basedOn w:val="DefaultParagraphFont"/>
    <w:rsid w:val="00CC6F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3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1F5F3140ACFC4B999548D0C4FE20A1" ma:contentTypeVersion="12" ma:contentTypeDescription="Create a new document." ma:contentTypeScope="" ma:versionID="926697512a696002d44355a6701c6d04">
  <xsd:schema xmlns:xsd="http://www.w3.org/2001/XMLSchema" xmlns:xs="http://www.w3.org/2001/XMLSchema" xmlns:p="http://schemas.microsoft.com/office/2006/metadata/properties" xmlns:ns2="0f708cff-2e9b-4f08-bc58-c81d1a4fe008" xmlns:ns3="11d65098-8ef3-4d2d-9eb9-bcd24ea44e49" targetNamespace="http://schemas.microsoft.com/office/2006/metadata/properties" ma:root="true" ma:fieldsID="8ce25ec9c18ed7c0d308f78bbb8a02c6" ns2:_="" ns3:_="">
    <xsd:import namespace="0f708cff-2e9b-4f08-bc58-c81d1a4fe008"/>
    <xsd:import namespace="11d65098-8ef3-4d2d-9eb9-bcd24ea44e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708cff-2e9b-4f08-bc58-c81d1a4fe0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d65098-8ef3-4d2d-9eb9-bcd24ea44e4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1d65098-8ef3-4d2d-9eb9-bcd24ea44e49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CBBA0A-0421-429F-A88C-E01CF86781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708cff-2e9b-4f08-bc58-c81d1a4fe008"/>
    <ds:schemaRef ds:uri="11d65098-8ef3-4d2d-9eb9-bcd24ea44e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1531E5-A14B-4CA4-9493-14A65A23DC67}">
  <ds:schemaRefs>
    <ds:schemaRef ds:uri="http://purl.org/dc/elements/1.1/"/>
    <ds:schemaRef ds:uri="0f708cff-2e9b-4f08-bc58-c81d1a4fe008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11d65098-8ef3-4d2d-9eb9-bcd24ea44e49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3D40442-819C-4633-B782-4035C3B6777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MarryAnn Marchi</dc:creator>
  <cp:lastModifiedBy>Shaver, David</cp:lastModifiedBy>
  <cp:revision>9</cp:revision>
  <cp:lastPrinted>2012-07-23T18:14:00Z</cp:lastPrinted>
  <dcterms:created xsi:type="dcterms:W3CDTF">2012-03-23T20:37:00Z</dcterms:created>
  <dcterms:modified xsi:type="dcterms:W3CDTF">2020-05-28T19:59:00Z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0x010100061F5F3140ACFC4B999548D0C4FE20A1</vt:lpwstr>
  </property>
  <property fmtid="{D5CDD505-2E9C-101B-9397-08002B2CF9AE}" pid="3" name="Order">
    <vt:r8>19100900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