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8450" w14:textId="77777777" w:rsidR="00337807" w:rsidRPr="00926E84" w:rsidRDefault="00337807" w:rsidP="00337807">
      <w:pPr>
        <w:pStyle w:val="PlainText"/>
        <w:numPr>
          <w:ilvl w:val="0"/>
          <w:numId w:val="1"/>
        </w:numPr>
        <w:tabs>
          <w:tab w:val="clear" w:pos="360"/>
          <w:tab w:val="num" w:pos="705"/>
        </w:tabs>
        <w:ind w:left="705" w:hanging="345"/>
        <w:rPr>
          <w:rFonts w:ascii="Arial" w:hAnsi="Arial"/>
          <w:b/>
          <w:sz w:val="24"/>
        </w:rPr>
      </w:pPr>
      <w:r w:rsidRPr="00926E84">
        <w:rPr>
          <w:rFonts w:ascii="Arial" w:hAnsi="Arial"/>
          <w:b/>
          <w:sz w:val="24"/>
        </w:rPr>
        <w:t>Speaking:</w:t>
      </w:r>
    </w:p>
    <w:p w14:paraId="77A78451" w14:textId="77777777" w:rsidR="00337807" w:rsidRPr="0082248D" w:rsidRDefault="00337807" w:rsidP="00337807">
      <w:pPr>
        <w:pStyle w:val="PlainText"/>
        <w:numPr>
          <w:ilvl w:val="1"/>
          <w:numId w:val="8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Refrain from using words and images that reinforce stereotypes.</w:t>
      </w:r>
    </w:p>
    <w:p w14:paraId="77A78452" w14:textId="77777777" w:rsidR="00337807" w:rsidRPr="0082248D" w:rsidRDefault="00337807" w:rsidP="00337807">
      <w:pPr>
        <w:pStyle w:val="PlainText"/>
        <w:numPr>
          <w:ilvl w:val="1"/>
          <w:numId w:val="8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Address and introduce people equitably. For example, do not refer to a man by his last name and a woman by her first name.</w:t>
      </w:r>
    </w:p>
    <w:p w14:paraId="77A78453" w14:textId="77777777" w:rsidR="00337807" w:rsidRPr="0082248D" w:rsidRDefault="00337807" w:rsidP="00337807">
      <w:pPr>
        <w:pStyle w:val="PlainText"/>
        <w:numPr>
          <w:ilvl w:val="1"/>
          <w:numId w:val="8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Keep your language simple when dealing with people for whom English is not their first language.</w:t>
      </w:r>
    </w:p>
    <w:p w14:paraId="77A78454" w14:textId="77777777" w:rsidR="00337807" w:rsidRPr="0082248D" w:rsidRDefault="00337807" w:rsidP="00337807">
      <w:pPr>
        <w:pStyle w:val="PlainText"/>
        <w:numPr>
          <w:ilvl w:val="1"/>
          <w:numId w:val="8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Learn which words are likely to offend.</w:t>
      </w:r>
      <w:r w:rsidR="00E95BA5">
        <w:rPr>
          <w:rFonts w:ascii="Arial" w:hAnsi="Arial"/>
          <w:sz w:val="24"/>
        </w:rPr>
        <w:t xml:space="preserve"> </w:t>
      </w:r>
      <w:r w:rsidR="00E95BA5" w:rsidRPr="00E95BA5">
        <w:rPr>
          <w:rFonts w:ascii="Arial" w:hAnsi="Arial"/>
          <w:i/>
          <w:sz w:val="24"/>
        </w:rPr>
        <w:t>(exploring taboo subjects).</w:t>
      </w:r>
    </w:p>
    <w:p w14:paraId="77A78455" w14:textId="77777777" w:rsidR="00337807" w:rsidRPr="0082248D" w:rsidRDefault="00337807" w:rsidP="00337807">
      <w:pPr>
        <w:pStyle w:val="PlainText"/>
        <w:rPr>
          <w:rFonts w:ascii="Arial" w:hAnsi="Arial"/>
          <w:sz w:val="24"/>
        </w:rPr>
      </w:pPr>
    </w:p>
    <w:p w14:paraId="77A78456" w14:textId="77777777" w:rsidR="00337807" w:rsidRPr="00926E84" w:rsidRDefault="00337807" w:rsidP="00337807">
      <w:pPr>
        <w:pStyle w:val="PlainText"/>
        <w:numPr>
          <w:ilvl w:val="0"/>
          <w:numId w:val="2"/>
        </w:numPr>
        <w:tabs>
          <w:tab w:val="clear" w:pos="360"/>
          <w:tab w:val="num" w:pos="705"/>
        </w:tabs>
        <w:ind w:left="705" w:hanging="345"/>
        <w:rPr>
          <w:rFonts w:ascii="Arial" w:hAnsi="Arial"/>
          <w:b/>
          <w:sz w:val="24"/>
        </w:rPr>
      </w:pPr>
      <w:r w:rsidRPr="00926E84">
        <w:rPr>
          <w:rFonts w:ascii="Arial" w:hAnsi="Arial"/>
          <w:b/>
          <w:sz w:val="24"/>
        </w:rPr>
        <w:t>Asking for information:</w:t>
      </w:r>
    </w:p>
    <w:p w14:paraId="77A78457" w14:textId="77777777" w:rsidR="00337807" w:rsidRPr="0082248D" w:rsidRDefault="00337807" w:rsidP="00337807">
      <w:pPr>
        <w:pStyle w:val="PlainText"/>
        <w:numPr>
          <w:ilvl w:val="1"/>
          <w:numId w:val="9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 xml:space="preserve">Ask people </w:t>
      </w:r>
      <w:r w:rsidR="00A209ED">
        <w:rPr>
          <w:rFonts w:ascii="Arial" w:hAnsi="Arial"/>
          <w:sz w:val="24"/>
        </w:rPr>
        <w:t>how they wish</w:t>
      </w:r>
      <w:r w:rsidR="00D62C82">
        <w:rPr>
          <w:rFonts w:ascii="Arial" w:hAnsi="Arial"/>
          <w:sz w:val="24"/>
        </w:rPr>
        <w:t xml:space="preserve"> to be referred </w:t>
      </w:r>
      <w:r w:rsidR="00A209ED">
        <w:rPr>
          <w:rFonts w:ascii="Arial" w:hAnsi="Arial"/>
          <w:sz w:val="24"/>
        </w:rPr>
        <w:t xml:space="preserve">to </w:t>
      </w:r>
      <w:r w:rsidRPr="0082248D">
        <w:rPr>
          <w:rFonts w:ascii="Arial" w:hAnsi="Arial"/>
          <w:sz w:val="24"/>
        </w:rPr>
        <w:t xml:space="preserve">rather than shortening or </w:t>
      </w:r>
      <w:r w:rsidR="00905E8B" w:rsidRPr="0082248D">
        <w:rPr>
          <w:rFonts w:ascii="Arial" w:hAnsi="Arial"/>
          <w:sz w:val="24"/>
        </w:rPr>
        <w:t>Anglicizing</w:t>
      </w:r>
      <w:r w:rsidRPr="0082248D">
        <w:rPr>
          <w:rFonts w:ascii="Arial" w:hAnsi="Arial"/>
          <w:sz w:val="24"/>
        </w:rPr>
        <w:t xml:space="preserve"> their names. </w:t>
      </w:r>
      <w:r w:rsidR="00D62C82">
        <w:rPr>
          <w:rFonts w:ascii="Arial" w:hAnsi="Arial"/>
          <w:i/>
          <w:sz w:val="24"/>
        </w:rPr>
        <w:t>(c</w:t>
      </w:r>
      <w:r w:rsidR="00D62C82" w:rsidRPr="00D62C82">
        <w:rPr>
          <w:rFonts w:ascii="Arial" w:hAnsi="Arial"/>
          <w:i/>
          <w:sz w:val="24"/>
        </w:rPr>
        <w:t xml:space="preserve">ontracting). </w:t>
      </w:r>
      <w:r w:rsidRPr="0082248D">
        <w:rPr>
          <w:rFonts w:ascii="Arial" w:hAnsi="Arial"/>
          <w:sz w:val="24"/>
        </w:rPr>
        <w:t xml:space="preserve">Make sure you are </w:t>
      </w:r>
      <w:r w:rsidR="00D62C82">
        <w:rPr>
          <w:rFonts w:ascii="Arial" w:hAnsi="Arial"/>
          <w:sz w:val="24"/>
        </w:rPr>
        <w:t xml:space="preserve">pronouncing the names correctly. </w:t>
      </w:r>
    </w:p>
    <w:p w14:paraId="77A78458" w14:textId="77777777" w:rsidR="00337807" w:rsidRPr="0082248D" w:rsidRDefault="00337807" w:rsidP="00337807">
      <w:pPr>
        <w:pStyle w:val="PlainText"/>
        <w:numPr>
          <w:ilvl w:val="1"/>
          <w:numId w:val="9"/>
        </w:numPr>
        <w:tabs>
          <w:tab w:val="left" w:pos="720"/>
        </w:tabs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Volunteer information about yourself as appropriate. Do not expect other people to talk about their backgrounds, culture or lifestyle if you do not talk openly about your own.</w:t>
      </w:r>
      <w:r w:rsidR="00D62C82">
        <w:rPr>
          <w:rFonts w:ascii="Arial" w:hAnsi="Arial"/>
          <w:sz w:val="24"/>
        </w:rPr>
        <w:t xml:space="preserve"> </w:t>
      </w:r>
      <w:r w:rsidR="00926E84">
        <w:rPr>
          <w:rFonts w:ascii="Arial" w:hAnsi="Arial"/>
          <w:i/>
          <w:sz w:val="24"/>
        </w:rPr>
        <w:t>(showing vulnerability</w:t>
      </w:r>
      <w:r w:rsidR="00D62C82" w:rsidRPr="00D62C82">
        <w:rPr>
          <w:rFonts w:ascii="Arial" w:hAnsi="Arial"/>
          <w:i/>
          <w:sz w:val="24"/>
        </w:rPr>
        <w:t>).</w:t>
      </w:r>
      <w:r w:rsidR="00D62C82">
        <w:rPr>
          <w:rFonts w:ascii="Arial" w:hAnsi="Arial"/>
          <w:sz w:val="24"/>
        </w:rPr>
        <w:t xml:space="preserve"> </w:t>
      </w:r>
    </w:p>
    <w:p w14:paraId="77A78459" w14:textId="77777777" w:rsidR="00337807" w:rsidRPr="0082248D" w:rsidRDefault="00337807" w:rsidP="00337807">
      <w:pPr>
        <w:pStyle w:val="PlainText"/>
        <w:rPr>
          <w:rFonts w:ascii="Arial" w:hAnsi="Arial"/>
          <w:sz w:val="24"/>
        </w:rPr>
      </w:pPr>
    </w:p>
    <w:p w14:paraId="77A7845A" w14:textId="77777777" w:rsidR="00337807" w:rsidRPr="00926E84" w:rsidRDefault="00337807" w:rsidP="00337807">
      <w:pPr>
        <w:pStyle w:val="Plain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4"/>
        </w:rPr>
      </w:pPr>
      <w:r w:rsidRPr="00926E84">
        <w:rPr>
          <w:rFonts w:ascii="Arial" w:hAnsi="Arial"/>
          <w:b/>
          <w:sz w:val="24"/>
        </w:rPr>
        <w:t>Adjusting Your Way of Speaking:</w:t>
      </w:r>
    </w:p>
    <w:p w14:paraId="77A7845B" w14:textId="77777777" w:rsidR="00337807" w:rsidRPr="0082248D" w:rsidRDefault="00337807" w:rsidP="00337807">
      <w:pPr>
        <w:pStyle w:val="PlainText"/>
        <w:numPr>
          <w:ilvl w:val="1"/>
          <w:numId w:val="10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When giving examples involving people, use a variety of names and circumstances.</w:t>
      </w:r>
    </w:p>
    <w:p w14:paraId="77A7845C" w14:textId="77777777" w:rsidR="00337807" w:rsidRPr="0082248D" w:rsidRDefault="00337807" w:rsidP="00337807">
      <w:pPr>
        <w:pStyle w:val="PlainText"/>
        <w:numPr>
          <w:ilvl w:val="1"/>
          <w:numId w:val="10"/>
        </w:numPr>
        <w:tabs>
          <w:tab w:val="left" w:pos="720"/>
        </w:tabs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Notice the images or analogies you and other people tend to use.  Which ones refer to activities with which people of diverse cultural backgrounds might not be familiar?</w:t>
      </w:r>
      <w:r w:rsidR="00D62C82">
        <w:rPr>
          <w:rFonts w:ascii="Arial" w:hAnsi="Arial"/>
          <w:sz w:val="24"/>
        </w:rPr>
        <w:t xml:space="preserve"> </w:t>
      </w:r>
      <w:r w:rsidR="00D62C82" w:rsidRPr="00D62C82">
        <w:rPr>
          <w:rFonts w:ascii="Arial" w:hAnsi="Arial"/>
          <w:i/>
          <w:sz w:val="24"/>
        </w:rPr>
        <w:t>(Tuning in</w:t>
      </w:r>
      <w:r w:rsidR="00D62C82">
        <w:rPr>
          <w:rFonts w:ascii="Arial" w:hAnsi="Arial"/>
          <w:i/>
          <w:sz w:val="24"/>
        </w:rPr>
        <w:t xml:space="preserve"> </w:t>
      </w:r>
      <w:r w:rsidR="00D62C82" w:rsidRPr="00D62C82">
        <w:rPr>
          <w:rFonts w:ascii="Arial" w:hAnsi="Arial"/>
          <w:i/>
          <w:sz w:val="24"/>
        </w:rPr>
        <w:t>to Others)</w:t>
      </w:r>
      <w:r w:rsidR="00D62C82">
        <w:rPr>
          <w:rFonts w:ascii="Arial" w:hAnsi="Arial"/>
          <w:i/>
          <w:sz w:val="24"/>
        </w:rPr>
        <w:t>.</w:t>
      </w:r>
    </w:p>
    <w:p w14:paraId="77A7845D" w14:textId="77777777" w:rsidR="00337807" w:rsidRPr="0082248D" w:rsidRDefault="00337807" w:rsidP="00337807">
      <w:pPr>
        <w:pStyle w:val="PlainText"/>
        <w:numPr>
          <w:ilvl w:val="1"/>
          <w:numId w:val="10"/>
        </w:numPr>
        <w:tabs>
          <w:tab w:val="left" w:pos="630"/>
          <w:tab w:val="left" w:pos="810"/>
        </w:tabs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When talking to someone, adjust yourself to that person's eye and ear/hearing level.</w:t>
      </w:r>
      <w:r w:rsidR="00D62C82" w:rsidRPr="00D62C82">
        <w:rPr>
          <w:rFonts w:ascii="Arial" w:hAnsi="Arial"/>
          <w:i/>
          <w:sz w:val="24"/>
        </w:rPr>
        <w:t xml:space="preserve"> (Tuning in</w:t>
      </w:r>
      <w:r w:rsidR="00D62C82">
        <w:rPr>
          <w:rFonts w:ascii="Arial" w:hAnsi="Arial"/>
          <w:i/>
          <w:sz w:val="24"/>
        </w:rPr>
        <w:t xml:space="preserve"> </w:t>
      </w:r>
      <w:r w:rsidR="00D62C82" w:rsidRPr="00D62C82">
        <w:rPr>
          <w:rFonts w:ascii="Arial" w:hAnsi="Arial"/>
          <w:i/>
          <w:sz w:val="24"/>
        </w:rPr>
        <w:t>to Others)</w:t>
      </w:r>
      <w:r w:rsidR="00D62C82">
        <w:rPr>
          <w:rFonts w:ascii="Arial" w:hAnsi="Arial"/>
          <w:i/>
          <w:sz w:val="24"/>
        </w:rPr>
        <w:t>.</w:t>
      </w:r>
    </w:p>
    <w:p w14:paraId="77A7845E" w14:textId="77777777" w:rsidR="00337807" w:rsidRPr="0082248D" w:rsidRDefault="00337807" w:rsidP="00337807">
      <w:pPr>
        <w:pStyle w:val="PlainText"/>
        <w:numPr>
          <w:ilvl w:val="1"/>
          <w:numId w:val="10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Apply the 80/20 rule. 80% of communication breakdown has cultural roots; 20% or less is personal.</w:t>
      </w:r>
    </w:p>
    <w:p w14:paraId="77A7845F" w14:textId="77777777" w:rsidR="00337807" w:rsidRPr="0082248D" w:rsidRDefault="00337807" w:rsidP="00337807">
      <w:pPr>
        <w:pStyle w:val="PlainText"/>
        <w:rPr>
          <w:rFonts w:ascii="Arial" w:hAnsi="Arial"/>
          <w:sz w:val="24"/>
        </w:rPr>
      </w:pPr>
    </w:p>
    <w:p w14:paraId="77A78460" w14:textId="77777777" w:rsidR="00337807" w:rsidRPr="00926E84" w:rsidRDefault="00337807" w:rsidP="00337807">
      <w:pPr>
        <w:pStyle w:val="PlainText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4"/>
        </w:rPr>
      </w:pPr>
      <w:r w:rsidRPr="00926E84">
        <w:rPr>
          <w:rFonts w:ascii="Arial" w:hAnsi="Arial"/>
          <w:b/>
          <w:sz w:val="24"/>
        </w:rPr>
        <w:t>Listening:</w:t>
      </w:r>
    </w:p>
    <w:p w14:paraId="77A78461" w14:textId="77777777" w:rsidR="00337807" w:rsidRPr="0082248D" w:rsidRDefault="00337807" w:rsidP="00337807">
      <w:pPr>
        <w:pStyle w:val="PlainText"/>
        <w:numPr>
          <w:ilvl w:val="1"/>
          <w:numId w:val="11"/>
        </w:numPr>
        <w:tabs>
          <w:tab w:val="left" w:pos="720"/>
        </w:tabs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Listen attentively to other people's stories for information that may not be expressed directly.</w:t>
      </w:r>
      <w:r w:rsidR="00D62C82">
        <w:rPr>
          <w:rFonts w:ascii="Arial" w:hAnsi="Arial"/>
          <w:sz w:val="24"/>
        </w:rPr>
        <w:t xml:space="preserve"> </w:t>
      </w:r>
      <w:r w:rsidR="00D62C82" w:rsidRPr="00D62C82">
        <w:rPr>
          <w:rFonts w:ascii="Arial" w:hAnsi="Arial"/>
          <w:i/>
          <w:sz w:val="24"/>
        </w:rPr>
        <w:t>(responding to indirect cues, focused listening).</w:t>
      </w:r>
    </w:p>
    <w:p w14:paraId="77A78462" w14:textId="77777777" w:rsidR="00337807" w:rsidRDefault="00337807" w:rsidP="00337807">
      <w:pPr>
        <w:pStyle w:val="PlainText"/>
        <w:numPr>
          <w:ilvl w:val="1"/>
          <w:numId w:val="11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Listen carefully if you are having difficulty understanding someone</w:t>
      </w:r>
      <w:r>
        <w:rPr>
          <w:rFonts w:ascii="Arial" w:hAnsi="Arial"/>
          <w:sz w:val="24"/>
        </w:rPr>
        <w:t xml:space="preserve">; clarify to </w:t>
      </w:r>
      <w:r w:rsidRPr="0082248D">
        <w:rPr>
          <w:rFonts w:ascii="Arial" w:hAnsi="Arial"/>
          <w:sz w:val="24"/>
        </w:rPr>
        <w:t>ensure you heard correctly.</w:t>
      </w:r>
    </w:p>
    <w:p w14:paraId="77A78463" w14:textId="77777777" w:rsidR="00337807" w:rsidRPr="00A93205" w:rsidRDefault="00337807" w:rsidP="00337807">
      <w:pPr>
        <w:pStyle w:val="PlainText"/>
        <w:numPr>
          <w:ilvl w:val="1"/>
          <w:numId w:val="11"/>
        </w:numPr>
        <w:rPr>
          <w:rFonts w:ascii="Arial" w:hAnsi="Arial"/>
          <w:sz w:val="24"/>
        </w:rPr>
      </w:pPr>
      <w:r w:rsidRPr="00A93205">
        <w:rPr>
          <w:rFonts w:ascii="Arial" w:hAnsi="Arial"/>
          <w:sz w:val="24"/>
        </w:rPr>
        <w:t>Pay attention to your body language. It can communicate a lot about your interest in what another person is saying.</w:t>
      </w:r>
      <w:r w:rsidR="00D62C82">
        <w:rPr>
          <w:rFonts w:ascii="Arial" w:hAnsi="Arial"/>
          <w:sz w:val="24"/>
        </w:rPr>
        <w:t xml:space="preserve"> </w:t>
      </w:r>
    </w:p>
    <w:p w14:paraId="77A78464" w14:textId="77777777" w:rsidR="00337807" w:rsidRPr="0082248D" w:rsidRDefault="00337807" w:rsidP="00337807">
      <w:pPr>
        <w:pStyle w:val="PlainText"/>
        <w:rPr>
          <w:rFonts w:ascii="Arial" w:hAnsi="Arial"/>
          <w:sz w:val="24"/>
        </w:rPr>
      </w:pPr>
    </w:p>
    <w:p w14:paraId="77A78465" w14:textId="77777777" w:rsidR="00337807" w:rsidRPr="00926E84" w:rsidRDefault="00337807" w:rsidP="00337807">
      <w:pPr>
        <w:pStyle w:val="Plain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/>
          <w:b/>
          <w:sz w:val="24"/>
        </w:rPr>
      </w:pPr>
      <w:r w:rsidRPr="00926E84">
        <w:rPr>
          <w:rFonts w:ascii="Arial" w:hAnsi="Arial"/>
          <w:b/>
          <w:sz w:val="24"/>
        </w:rPr>
        <w:t>Problem Solving:</w:t>
      </w:r>
    </w:p>
    <w:p w14:paraId="77A78466" w14:textId="77777777" w:rsidR="00337807" w:rsidRPr="00E95BA5" w:rsidRDefault="00337807" w:rsidP="00337807">
      <w:pPr>
        <w:pStyle w:val="PlainText"/>
        <w:numPr>
          <w:ilvl w:val="0"/>
          <w:numId w:val="12"/>
        </w:numPr>
        <w:rPr>
          <w:rFonts w:ascii="Arial" w:hAnsi="Arial"/>
          <w:i/>
          <w:sz w:val="24"/>
          <w:szCs w:val="24"/>
        </w:rPr>
      </w:pPr>
      <w:r w:rsidRPr="00A93205">
        <w:rPr>
          <w:rFonts w:ascii="Arial" w:hAnsi="Arial"/>
          <w:sz w:val="24"/>
        </w:rPr>
        <w:t>If you are having communication difficulties with another person, stop and assess what interferences or "static" may be getting in the way.</w:t>
      </w:r>
      <w:r w:rsidR="00D62C82">
        <w:rPr>
          <w:rFonts w:ascii="Arial" w:hAnsi="Arial"/>
          <w:sz w:val="24"/>
        </w:rPr>
        <w:t xml:space="preserve"> </w:t>
      </w:r>
      <w:r w:rsidR="00D62C82" w:rsidRPr="00D62C82">
        <w:rPr>
          <w:rFonts w:ascii="Arial" w:hAnsi="Arial"/>
          <w:i/>
          <w:sz w:val="24"/>
        </w:rPr>
        <w:t xml:space="preserve">(Tune in to Self and Others, obtain </w:t>
      </w:r>
      <w:r w:rsidR="00D62C82" w:rsidRPr="00E95BA5">
        <w:rPr>
          <w:rFonts w:ascii="Arial" w:hAnsi="Arial"/>
          <w:i/>
          <w:sz w:val="24"/>
          <w:szCs w:val="24"/>
        </w:rPr>
        <w:t xml:space="preserve">reflective supervision). </w:t>
      </w:r>
    </w:p>
    <w:p w14:paraId="77A78467" w14:textId="77777777" w:rsidR="00E95BA5" w:rsidRPr="00E95BA5" w:rsidRDefault="00337807" w:rsidP="00E95BA5">
      <w:pPr>
        <w:pStyle w:val="PlainText"/>
        <w:numPr>
          <w:ilvl w:val="0"/>
          <w:numId w:val="12"/>
        </w:numPr>
        <w:tabs>
          <w:tab w:val="left" w:pos="720"/>
        </w:tabs>
        <w:rPr>
          <w:rFonts w:ascii="Arial" w:hAnsi="Arial"/>
          <w:i/>
          <w:sz w:val="24"/>
          <w:szCs w:val="24"/>
        </w:rPr>
      </w:pPr>
      <w:r w:rsidRPr="00E95BA5">
        <w:rPr>
          <w:rFonts w:ascii="Arial" w:hAnsi="Arial"/>
          <w:sz w:val="24"/>
          <w:szCs w:val="24"/>
        </w:rPr>
        <w:t>Find alternative ways to solve issues. Be open to new and different ideas.</w:t>
      </w:r>
      <w:r w:rsidR="00D62C82" w:rsidRPr="00E95BA5">
        <w:rPr>
          <w:rFonts w:ascii="Arial" w:hAnsi="Arial"/>
          <w:sz w:val="24"/>
          <w:szCs w:val="24"/>
        </w:rPr>
        <w:t xml:space="preserve"> </w:t>
      </w:r>
      <w:r w:rsidR="00D62C82" w:rsidRPr="00E95BA5">
        <w:rPr>
          <w:rFonts w:ascii="Arial" w:hAnsi="Arial"/>
          <w:i/>
          <w:sz w:val="24"/>
          <w:szCs w:val="24"/>
        </w:rPr>
        <w:t>(finding exceptions to the problem, exploring past successes</w:t>
      </w:r>
      <w:r w:rsidR="00E95BA5" w:rsidRPr="00E95BA5">
        <w:rPr>
          <w:rFonts w:ascii="Arial" w:hAnsi="Arial"/>
          <w:i/>
          <w:sz w:val="24"/>
          <w:szCs w:val="24"/>
        </w:rPr>
        <w:t xml:space="preserve">, check for underlying ambivalence, </w:t>
      </w:r>
      <w:r w:rsidR="00E95BA5" w:rsidRPr="00E95BA5">
        <w:rPr>
          <w:rFonts w:ascii="Arial" w:hAnsi="Arial" w:cs="Arial"/>
          <w:bCs/>
          <w:i/>
          <w:sz w:val="24"/>
          <w:szCs w:val="24"/>
        </w:rPr>
        <w:t>reaching for feelings, acknowledging feelings, articulating feelings</w:t>
      </w:r>
      <w:r w:rsidR="00D62C82" w:rsidRPr="00E95BA5">
        <w:rPr>
          <w:rFonts w:ascii="Arial" w:hAnsi="Arial"/>
          <w:i/>
          <w:sz w:val="24"/>
          <w:szCs w:val="24"/>
        </w:rPr>
        <w:t>).</w:t>
      </w:r>
    </w:p>
    <w:p w14:paraId="77A78468" w14:textId="77777777" w:rsidR="00926E84" w:rsidRDefault="00337807" w:rsidP="00E95BA5">
      <w:pPr>
        <w:pStyle w:val="PlainText"/>
        <w:numPr>
          <w:ilvl w:val="0"/>
          <w:numId w:val="12"/>
        </w:numPr>
        <w:tabs>
          <w:tab w:val="left" w:pos="720"/>
        </w:tabs>
        <w:rPr>
          <w:rFonts w:ascii="Arial" w:hAnsi="Arial"/>
          <w:i/>
          <w:sz w:val="24"/>
          <w:szCs w:val="24"/>
        </w:rPr>
        <w:sectPr w:rsidR="00926E84" w:rsidSect="00926E8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E95BA5">
        <w:rPr>
          <w:rFonts w:ascii="Arial" w:hAnsi="Arial"/>
          <w:sz w:val="24"/>
          <w:szCs w:val="24"/>
        </w:rPr>
        <w:t>Learn to work together to arrive at a common understanding of the problem and ways to resolve it.</w:t>
      </w:r>
      <w:r w:rsidR="00D62C82" w:rsidRPr="00E95BA5">
        <w:rPr>
          <w:rFonts w:ascii="Arial" w:hAnsi="Arial"/>
          <w:i/>
          <w:sz w:val="24"/>
          <w:szCs w:val="24"/>
        </w:rPr>
        <w:t xml:space="preserve"> (finding exceptions to the problem, </w:t>
      </w:r>
    </w:p>
    <w:p w14:paraId="77A78469" w14:textId="77777777" w:rsidR="00D62C82" w:rsidRPr="00E95BA5" w:rsidRDefault="00D62C82" w:rsidP="00E95BA5">
      <w:pPr>
        <w:pStyle w:val="PlainText"/>
        <w:numPr>
          <w:ilvl w:val="0"/>
          <w:numId w:val="12"/>
        </w:numPr>
        <w:tabs>
          <w:tab w:val="left" w:pos="720"/>
        </w:tabs>
        <w:rPr>
          <w:rFonts w:ascii="Arial" w:hAnsi="Arial"/>
          <w:i/>
          <w:sz w:val="24"/>
          <w:szCs w:val="24"/>
        </w:rPr>
      </w:pPr>
      <w:r w:rsidRPr="00E95BA5">
        <w:rPr>
          <w:rFonts w:ascii="Arial" w:hAnsi="Arial"/>
          <w:i/>
          <w:sz w:val="24"/>
          <w:szCs w:val="24"/>
        </w:rPr>
        <w:lastRenderedPageBreak/>
        <w:t>exploring past successes</w:t>
      </w:r>
      <w:r w:rsidR="00E95BA5" w:rsidRPr="00E95BA5">
        <w:rPr>
          <w:rFonts w:ascii="Arial" w:hAnsi="Arial"/>
          <w:i/>
          <w:sz w:val="24"/>
          <w:szCs w:val="24"/>
        </w:rPr>
        <w:t>, check for underlying ambivalence,</w:t>
      </w:r>
      <w:r w:rsidR="00E95BA5" w:rsidRPr="00E95BA5">
        <w:rPr>
          <w:rFonts w:ascii="Arial" w:hAnsi="Arial" w:cs="Arial"/>
          <w:bCs/>
          <w:i/>
          <w:sz w:val="24"/>
          <w:szCs w:val="24"/>
        </w:rPr>
        <w:t xml:space="preserve"> reaching for feelings, acknowledging feelings, articulating feelings</w:t>
      </w:r>
      <w:r w:rsidRPr="00E95BA5">
        <w:rPr>
          <w:rFonts w:ascii="Arial" w:hAnsi="Arial"/>
          <w:i/>
          <w:sz w:val="24"/>
          <w:szCs w:val="24"/>
        </w:rPr>
        <w:t>).</w:t>
      </w:r>
    </w:p>
    <w:p w14:paraId="77A7846A" w14:textId="77777777" w:rsidR="00337807" w:rsidRPr="00E95BA5" w:rsidRDefault="00337807" w:rsidP="00337807">
      <w:pPr>
        <w:pStyle w:val="PlainText"/>
        <w:rPr>
          <w:rFonts w:ascii="Arial" w:hAnsi="Arial"/>
          <w:sz w:val="24"/>
          <w:szCs w:val="24"/>
        </w:rPr>
      </w:pPr>
    </w:p>
    <w:p w14:paraId="77A7846B" w14:textId="77777777" w:rsidR="00337807" w:rsidRPr="00926E84" w:rsidRDefault="00337807" w:rsidP="00337807">
      <w:pPr>
        <w:pStyle w:val="PlainText"/>
        <w:numPr>
          <w:ilvl w:val="0"/>
          <w:numId w:val="6"/>
        </w:numPr>
        <w:tabs>
          <w:tab w:val="clear" w:pos="360"/>
          <w:tab w:val="num" w:pos="705"/>
        </w:tabs>
        <w:ind w:left="705" w:hanging="345"/>
        <w:rPr>
          <w:rFonts w:ascii="Arial" w:hAnsi="Arial"/>
          <w:b/>
          <w:sz w:val="24"/>
        </w:rPr>
      </w:pPr>
      <w:r w:rsidRPr="00926E84">
        <w:rPr>
          <w:rFonts w:ascii="Arial" w:hAnsi="Arial"/>
          <w:b/>
          <w:sz w:val="24"/>
          <w:szCs w:val="24"/>
        </w:rPr>
        <w:t>Observation</w:t>
      </w:r>
      <w:r w:rsidRPr="00926E84">
        <w:rPr>
          <w:rFonts w:ascii="Arial" w:hAnsi="Arial"/>
          <w:b/>
          <w:sz w:val="24"/>
        </w:rPr>
        <w:t>:</w:t>
      </w:r>
    </w:p>
    <w:p w14:paraId="77A7846C" w14:textId="77777777" w:rsidR="00337807" w:rsidRPr="00D62C82" w:rsidRDefault="00337807" w:rsidP="00337807">
      <w:pPr>
        <w:pStyle w:val="PlainText"/>
        <w:numPr>
          <w:ilvl w:val="0"/>
          <w:numId w:val="13"/>
        </w:numPr>
        <w:tabs>
          <w:tab w:val="left" w:pos="630"/>
        </w:tabs>
        <w:rPr>
          <w:rFonts w:ascii="Arial" w:hAnsi="Arial"/>
          <w:i/>
          <w:sz w:val="24"/>
        </w:rPr>
      </w:pPr>
      <w:r w:rsidRPr="0082248D">
        <w:rPr>
          <w:rFonts w:ascii="Arial" w:hAnsi="Arial"/>
          <w:sz w:val="24"/>
        </w:rPr>
        <w:t>Observe silence or the absence of it in conversations, group gatherings or meetings.  Try to respect silence and not immediately fill the silence with words.</w:t>
      </w:r>
      <w:r w:rsidR="00D62C82">
        <w:rPr>
          <w:rFonts w:ascii="Arial" w:hAnsi="Arial"/>
          <w:sz w:val="24"/>
        </w:rPr>
        <w:t xml:space="preserve"> </w:t>
      </w:r>
      <w:r w:rsidR="00E95BA5">
        <w:rPr>
          <w:rFonts w:ascii="Arial" w:hAnsi="Arial"/>
          <w:i/>
          <w:sz w:val="24"/>
        </w:rPr>
        <w:t>(containment).</w:t>
      </w:r>
    </w:p>
    <w:p w14:paraId="77A7846D" w14:textId="77777777" w:rsidR="00337807" w:rsidRPr="00A93205" w:rsidRDefault="00337807" w:rsidP="00337807">
      <w:pPr>
        <w:pStyle w:val="PlainText"/>
        <w:numPr>
          <w:ilvl w:val="0"/>
          <w:numId w:val="13"/>
        </w:numPr>
        <w:tabs>
          <w:tab w:val="left" w:pos="630"/>
        </w:tabs>
        <w:rPr>
          <w:rFonts w:ascii="Arial" w:hAnsi="Arial"/>
          <w:sz w:val="24"/>
        </w:rPr>
      </w:pPr>
      <w:r w:rsidRPr="00A93205">
        <w:rPr>
          <w:rFonts w:ascii="Arial" w:hAnsi="Arial"/>
          <w:sz w:val="24"/>
        </w:rPr>
        <w:t>Notice the presence or absence of diversity in any group you are in and think how it could be different.</w:t>
      </w:r>
    </w:p>
    <w:p w14:paraId="77A7846E" w14:textId="77777777" w:rsidR="00337807" w:rsidRPr="0082248D" w:rsidRDefault="00337807" w:rsidP="00337807">
      <w:pPr>
        <w:pStyle w:val="PlainText"/>
        <w:numPr>
          <w:ilvl w:val="0"/>
          <w:numId w:val="13"/>
        </w:numPr>
        <w:tabs>
          <w:tab w:val="left" w:pos="720"/>
        </w:tabs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Think about how people advance at your agency.</w:t>
      </w:r>
    </w:p>
    <w:p w14:paraId="77A7846F" w14:textId="77777777" w:rsidR="00337807" w:rsidRPr="0082248D" w:rsidRDefault="00337807" w:rsidP="00337807">
      <w:pPr>
        <w:pStyle w:val="PlainText"/>
        <w:rPr>
          <w:rFonts w:ascii="Arial" w:hAnsi="Arial"/>
          <w:sz w:val="24"/>
        </w:rPr>
      </w:pPr>
    </w:p>
    <w:p w14:paraId="77A78470" w14:textId="77777777" w:rsidR="00337807" w:rsidRPr="00926E84" w:rsidRDefault="00337807" w:rsidP="00337807">
      <w:pPr>
        <w:pStyle w:val="PlainText"/>
        <w:numPr>
          <w:ilvl w:val="0"/>
          <w:numId w:val="7"/>
        </w:numPr>
        <w:tabs>
          <w:tab w:val="clear" w:pos="360"/>
          <w:tab w:val="num" w:pos="705"/>
        </w:tabs>
        <w:ind w:left="705" w:hanging="345"/>
        <w:rPr>
          <w:rFonts w:ascii="Arial" w:hAnsi="Arial"/>
          <w:b/>
          <w:sz w:val="24"/>
        </w:rPr>
      </w:pPr>
      <w:r w:rsidRPr="00926E84">
        <w:rPr>
          <w:rFonts w:ascii="Arial" w:hAnsi="Arial"/>
          <w:b/>
          <w:sz w:val="24"/>
        </w:rPr>
        <w:t>Checking/Assessing:</w:t>
      </w:r>
    </w:p>
    <w:p w14:paraId="77A78471" w14:textId="77777777" w:rsidR="00337807" w:rsidRPr="0082248D" w:rsidRDefault="00337807" w:rsidP="00337807">
      <w:pPr>
        <w:pStyle w:val="PlainText"/>
        <w:numPr>
          <w:ilvl w:val="1"/>
          <w:numId w:val="14"/>
        </w:numPr>
        <w:rPr>
          <w:rFonts w:ascii="Arial" w:hAnsi="Arial"/>
          <w:sz w:val="24"/>
        </w:rPr>
      </w:pPr>
      <w:r w:rsidRPr="0082248D">
        <w:rPr>
          <w:rFonts w:ascii="Arial" w:hAnsi="Arial"/>
          <w:sz w:val="24"/>
        </w:rPr>
        <w:t>You may decide to pre-test humor on someone who knows the culture or group regarding sensitive topics.</w:t>
      </w:r>
      <w:r w:rsidR="00E95BA5" w:rsidRPr="00E95BA5">
        <w:rPr>
          <w:rFonts w:ascii="Arial" w:hAnsi="Arial" w:cs="Arial"/>
          <w:bCs/>
          <w:i/>
          <w:sz w:val="24"/>
          <w:szCs w:val="24"/>
        </w:rPr>
        <w:t xml:space="preserve"> </w:t>
      </w:r>
      <w:r w:rsidR="00E95BA5">
        <w:rPr>
          <w:rFonts w:ascii="Arial" w:hAnsi="Arial" w:cs="Arial"/>
          <w:bCs/>
          <w:i/>
          <w:sz w:val="24"/>
          <w:szCs w:val="24"/>
        </w:rPr>
        <w:t>(</w:t>
      </w:r>
      <w:r w:rsidR="00E95BA5" w:rsidRPr="00E95BA5">
        <w:rPr>
          <w:rFonts w:ascii="Arial" w:hAnsi="Arial" w:cs="Arial"/>
          <w:bCs/>
          <w:i/>
          <w:sz w:val="24"/>
          <w:szCs w:val="24"/>
        </w:rPr>
        <w:t>reaching for feelings</w:t>
      </w:r>
      <w:r w:rsidR="00E95BA5">
        <w:rPr>
          <w:rFonts w:ascii="Arial" w:hAnsi="Arial" w:cs="Arial"/>
          <w:bCs/>
          <w:i/>
          <w:sz w:val="24"/>
          <w:szCs w:val="24"/>
        </w:rPr>
        <w:t>).</w:t>
      </w:r>
    </w:p>
    <w:p w14:paraId="77A78472" w14:textId="77777777" w:rsidR="00D62C82" w:rsidRPr="00E95BA5" w:rsidRDefault="00337807" w:rsidP="00337807">
      <w:pPr>
        <w:pStyle w:val="PlainText"/>
        <w:numPr>
          <w:ilvl w:val="1"/>
          <w:numId w:val="14"/>
        </w:numPr>
        <w:rPr>
          <w:rFonts w:ascii="Arial" w:hAnsi="Arial"/>
          <w:i/>
          <w:sz w:val="24"/>
        </w:rPr>
      </w:pPr>
      <w:r w:rsidRPr="0082248D">
        <w:rPr>
          <w:rFonts w:ascii="Arial" w:hAnsi="Arial"/>
          <w:sz w:val="24"/>
        </w:rPr>
        <w:t>Check with people who have physical challenges before offering to help (</w:t>
      </w:r>
      <w:r w:rsidRPr="0082248D">
        <w:rPr>
          <w:rFonts w:ascii="Arial" w:hAnsi="Arial"/>
          <w:i/>
          <w:sz w:val="24"/>
        </w:rPr>
        <w:t>e.g.</w:t>
      </w:r>
      <w:r w:rsidRPr="0082248D">
        <w:rPr>
          <w:rFonts w:ascii="Arial" w:hAnsi="Arial"/>
          <w:sz w:val="24"/>
        </w:rPr>
        <w:t>, by opening a door or pushing their wheelchair).</w:t>
      </w:r>
      <w:r w:rsidR="00D62C82">
        <w:rPr>
          <w:rFonts w:ascii="Arial" w:hAnsi="Arial"/>
          <w:sz w:val="24"/>
        </w:rPr>
        <w:t xml:space="preserve"> </w:t>
      </w:r>
      <w:r w:rsidR="00E95BA5" w:rsidRPr="00E95BA5">
        <w:rPr>
          <w:rFonts w:ascii="Arial" w:hAnsi="Arial"/>
          <w:i/>
          <w:sz w:val="24"/>
        </w:rPr>
        <w:t>(reaching for feedback).</w:t>
      </w:r>
    </w:p>
    <w:sectPr w:rsidR="00D62C82" w:rsidRPr="00E95BA5" w:rsidSect="00926E84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8475" w14:textId="77777777" w:rsidR="00E95BA5" w:rsidRDefault="00E95BA5" w:rsidP="00337807">
      <w:pPr>
        <w:spacing w:after="0" w:line="240" w:lineRule="auto"/>
      </w:pPr>
      <w:r>
        <w:separator/>
      </w:r>
    </w:p>
  </w:endnote>
  <w:endnote w:type="continuationSeparator" w:id="0">
    <w:p w14:paraId="77A78476" w14:textId="77777777" w:rsidR="00E95BA5" w:rsidRDefault="00E95BA5" w:rsidP="003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847A" w14:textId="70A12465" w:rsidR="00905E8B" w:rsidRDefault="00905E8B" w:rsidP="00905E8B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The Pennsylvania Child Welfare Resource Center                                                             </w:t>
    </w:r>
    <w:r>
      <w:rPr>
        <w:rFonts w:ascii="Arial" w:hAnsi="Arial"/>
        <w:sz w:val="16"/>
      </w:rPr>
      <w:tab/>
      <w:t>543: Supervisor Training Series</w:t>
    </w:r>
    <w:r w:rsidR="005D7114">
      <w:rPr>
        <w:rFonts w:ascii="Arial" w:hAnsi="Arial"/>
        <w:sz w:val="16"/>
      </w:rPr>
      <w:t xml:space="preserve"> Remote</w:t>
    </w:r>
    <w:r>
      <w:rPr>
        <w:rFonts w:ascii="Arial" w:hAnsi="Arial"/>
        <w:sz w:val="16"/>
      </w:rPr>
      <w:t>: Module 4:</w:t>
    </w:r>
  </w:p>
  <w:p w14:paraId="77A7847B" w14:textId="77777777" w:rsidR="00905E8B" w:rsidRDefault="00905E8B" w:rsidP="00905E8B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Managing Diversity Through the Employment Process</w:t>
    </w:r>
  </w:p>
  <w:p w14:paraId="77A7847C" w14:textId="77777777" w:rsidR="00905E8B" w:rsidRPr="00905E8B" w:rsidRDefault="00905E8B" w:rsidP="00905E8B">
    <w:pPr>
      <w:pStyle w:val="Footer"/>
      <w:jc w:val="right"/>
      <w:rPr>
        <w:rFonts w:ascii="Arial" w:hAnsi="Arial"/>
        <w:b/>
        <w:sz w:val="20"/>
        <w:szCs w:val="20"/>
      </w:rPr>
    </w:pPr>
    <w:r w:rsidRPr="00905E8B">
      <w:rPr>
        <w:rFonts w:ascii="Arial" w:hAnsi="Arial"/>
        <w:b/>
        <w:sz w:val="20"/>
        <w:szCs w:val="20"/>
      </w:rPr>
      <w:t xml:space="preserve">Handout #14, Page </w:t>
    </w:r>
    <w:r w:rsidRPr="00905E8B">
      <w:rPr>
        <w:rFonts w:ascii="Arial" w:hAnsi="Arial"/>
        <w:b/>
        <w:sz w:val="20"/>
        <w:szCs w:val="20"/>
      </w:rPr>
      <w:fldChar w:fldCharType="begin"/>
    </w:r>
    <w:r w:rsidRPr="00905E8B">
      <w:rPr>
        <w:rFonts w:ascii="Arial" w:hAnsi="Arial"/>
        <w:b/>
        <w:sz w:val="20"/>
        <w:szCs w:val="20"/>
      </w:rPr>
      <w:instrText xml:space="preserve"> PAGE  \* Arabic  \* MERGEFORMAT </w:instrText>
    </w:r>
    <w:r w:rsidRPr="00905E8B">
      <w:rPr>
        <w:rFonts w:ascii="Arial" w:hAnsi="Arial"/>
        <w:b/>
        <w:sz w:val="20"/>
        <w:szCs w:val="20"/>
      </w:rPr>
      <w:fldChar w:fldCharType="separate"/>
    </w:r>
    <w:r w:rsidR="00D00443">
      <w:rPr>
        <w:rFonts w:ascii="Arial" w:hAnsi="Arial"/>
        <w:b/>
        <w:noProof/>
        <w:sz w:val="20"/>
        <w:szCs w:val="20"/>
      </w:rPr>
      <w:t>2</w:t>
    </w:r>
    <w:r w:rsidRPr="00905E8B">
      <w:rPr>
        <w:rFonts w:ascii="Arial" w:hAnsi="Arial"/>
        <w:b/>
        <w:sz w:val="20"/>
        <w:szCs w:val="20"/>
      </w:rPr>
      <w:fldChar w:fldCharType="end"/>
    </w:r>
    <w:r w:rsidRPr="00905E8B">
      <w:rPr>
        <w:rFonts w:ascii="Arial" w:hAnsi="Arial"/>
        <w:b/>
        <w:sz w:val="20"/>
        <w:szCs w:val="20"/>
      </w:rPr>
      <w:t xml:space="preserve"> of </w:t>
    </w:r>
    <w:r w:rsidRPr="00905E8B">
      <w:rPr>
        <w:rFonts w:ascii="Arial" w:hAnsi="Arial"/>
        <w:b/>
        <w:sz w:val="20"/>
        <w:szCs w:val="20"/>
      </w:rPr>
      <w:fldChar w:fldCharType="begin"/>
    </w:r>
    <w:r w:rsidRPr="00905E8B">
      <w:rPr>
        <w:rFonts w:ascii="Arial" w:hAnsi="Arial"/>
        <w:b/>
        <w:sz w:val="20"/>
        <w:szCs w:val="20"/>
      </w:rPr>
      <w:instrText xml:space="preserve"> NUMPAGES  \* Arabic  \* MERGEFORMAT </w:instrText>
    </w:r>
    <w:r w:rsidRPr="00905E8B">
      <w:rPr>
        <w:rFonts w:ascii="Arial" w:hAnsi="Arial"/>
        <w:b/>
        <w:sz w:val="20"/>
        <w:szCs w:val="20"/>
      </w:rPr>
      <w:fldChar w:fldCharType="separate"/>
    </w:r>
    <w:r w:rsidR="00D00443">
      <w:rPr>
        <w:rFonts w:ascii="Arial" w:hAnsi="Arial"/>
        <w:b/>
        <w:noProof/>
        <w:sz w:val="20"/>
        <w:szCs w:val="20"/>
      </w:rPr>
      <w:t>2</w:t>
    </w:r>
    <w:r w:rsidRPr="00905E8B">
      <w:rPr>
        <w:rFonts w:ascii="Arial" w:hAnsi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8473" w14:textId="77777777" w:rsidR="00E95BA5" w:rsidRDefault="00E95BA5" w:rsidP="00337807">
      <w:pPr>
        <w:spacing w:after="0" w:line="240" w:lineRule="auto"/>
      </w:pPr>
      <w:r>
        <w:separator/>
      </w:r>
    </w:p>
  </w:footnote>
  <w:footnote w:type="continuationSeparator" w:id="0">
    <w:p w14:paraId="77A78474" w14:textId="77777777" w:rsidR="00E95BA5" w:rsidRDefault="00E95BA5" w:rsidP="003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8478" w14:textId="77777777" w:rsidR="00E95BA5" w:rsidRPr="00337807" w:rsidRDefault="00E95BA5" w:rsidP="00337807">
    <w:pPr>
      <w:pStyle w:val="Header"/>
      <w:jc w:val="center"/>
      <w:rPr>
        <w:rFonts w:ascii="Arial" w:hAnsi="Arial" w:cs="Arial"/>
        <w:b/>
        <w:sz w:val="24"/>
        <w:szCs w:val="24"/>
      </w:rPr>
    </w:pPr>
    <w:r w:rsidRPr="00337807">
      <w:rPr>
        <w:rFonts w:ascii="Arial" w:hAnsi="Arial" w:cs="Arial"/>
        <w:b/>
        <w:sz w:val="24"/>
        <w:szCs w:val="24"/>
      </w:rPr>
      <w:t>Enhancing Communication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847F" w14:textId="77777777" w:rsidR="00926E84" w:rsidRPr="00337807" w:rsidRDefault="00926E84" w:rsidP="00337807">
    <w:pPr>
      <w:pStyle w:val="Header"/>
      <w:jc w:val="center"/>
      <w:rPr>
        <w:rFonts w:ascii="Arial" w:hAnsi="Arial" w:cs="Arial"/>
        <w:b/>
        <w:sz w:val="24"/>
        <w:szCs w:val="24"/>
      </w:rPr>
    </w:pPr>
    <w:r w:rsidRPr="00337807">
      <w:rPr>
        <w:rFonts w:ascii="Arial" w:hAnsi="Arial" w:cs="Arial"/>
        <w:b/>
        <w:sz w:val="24"/>
        <w:szCs w:val="24"/>
      </w:rPr>
      <w:t>Enhancing Communication Skills</w:t>
    </w:r>
    <w:r>
      <w:rPr>
        <w:rFonts w:ascii="Arial" w:hAnsi="Arial" w:cs="Arial"/>
        <w:b/>
        <w:sz w:val="24"/>
        <w:szCs w:val="24"/>
      </w:rPr>
      <w:t xml:space="preserve">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67A"/>
    <w:multiLevelType w:val="singleLevel"/>
    <w:tmpl w:val="02F8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96E487C"/>
    <w:multiLevelType w:val="hybridMultilevel"/>
    <w:tmpl w:val="058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705D"/>
    <w:multiLevelType w:val="singleLevel"/>
    <w:tmpl w:val="02F8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DF121CB"/>
    <w:multiLevelType w:val="hybridMultilevel"/>
    <w:tmpl w:val="1E2A8C24"/>
    <w:lvl w:ilvl="0" w:tplc="450C2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120CD"/>
    <w:multiLevelType w:val="singleLevel"/>
    <w:tmpl w:val="02F8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0ED787C"/>
    <w:multiLevelType w:val="singleLevel"/>
    <w:tmpl w:val="02F8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4E34765B"/>
    <w:multiLevelType w:val="hybridMultilevel"/>
    <w:tmpl w:val="BE6A7984"/>
    <w:lvl w:ilvl="0" w:tplc="450C2F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2D9D"/>
    <w:multiLevelType w:val="singleLevel"/>
    <w:tmpl w:val="02F8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6369027C"/>
    <w:multiLevelType w:val="singleLevel"/>
    <w:tmpl w:val="02F8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64F42FCA"/>
    <w:multiLevelType w:val="hybridMultilevel"/>
    <w:tmpl w:val="21F0589A"/>
    <w:lvl w:ilvl="0" w:tplc="450C2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9391F"/>
    <w:multiLevelType w:val="singleLevel"/>
    <w:tmpl w:val="02F8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6D151DC4"/>
    <w:multiLevelType w:val="hybridMultilevel"/>
    <w:tmpl w:val="3990A51E"/>
    <w:lvl w:ilvl="0" w:tplc="450C2F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E127C"/>
    <w:multiLevelType w:val="hybridMultilevel"/>
    <w:tmpl w:val="AD344A3A"/>
    <w:lvl w:ilvl="0" w:tplc="450C2F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D5B0D"/>
    <w:multiLevelType w:val="hybridMultilevel"/>
    <w:tmpl w:val="7E3C4922"/>
    <w:lvl w:ilvl="0" w:tplc="450C2F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2361B"/>
    <w:multiLevelType w:val="hybridMultilevel"/>
    <w:tmpl w:val="C2FCCEDC"/>
    <w:lvl w:ilvl="0" w:tplc="450C2F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807"/>
    <w:rsid w:val="00107FBB"/>
    <w:rsid w:val="00337807"/>
    <w:rsid w:val="00575DDB"/>
    <w:rsid w:val="005D7114"/>
    <w:rsid w:val="00905E8B"/>
    <w:rsid w:val="00915FAD"/>
    <w:rsid w:val="00926E84"/>
    <w:rsid w:val="00A209ED"/>
    <w:rsid w:val="00D00443"/>
    <w:rsid w:val="00D62C82"/>
    <w:rsid w:val="00E95BA5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A78450"/>
  <w15:docId w15:val="{5DCF92E7-DC3C-4433-AD49-4F6FDBC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3780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37807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07"/>
  </w:style>
  <w:style w:type="paragraph" w:styleId="Footer">
    <w:name w:val="footer"/>
    <w:basedOn w:val="Normal"/>
    <w:link w:val="FooterChar"/>
    <w:unhideWhenUsed/>
    <w:rsid w:val="0033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7807"/>
  </w:style>
  <w:style w:type="paragraph" w:styleId="BalloonText">
    <w:name w:val="Balloon Text"/>
    <w:basedOn w:val="Normal"/>
    <w:link w:val="BalloonTextChar"/>
    <w:uiPriority w:val="99"/>
    <w:semiHidden/>
    <w:unhideWhenUsed/>
    <w:rsid w:val="00D0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5F3140ACFC4B999548D0C4FE20A1" ma:contentTypeVersion="12" ma:contentTypeDescription="Create a new document." ma:contentTypeScope="" ma:versionID="926697512a696002d44355a6701c6d04">
  <xsd:schema xmlns:xsd="http://www.w3.org/2001/XMLSchema" xmlns:xs="http://www.w3.org/2001/XMLSchema" xmlns:p="http://schemas.microsoft.com/office/2006/metadata/properties" xmlns:ns2="0f708cff-2e9b-4f08-bc58-c81d1a4fe008" xmlns:ns3="11d65098-8ef3-4d2d-9eb9-bcd24ea44e49" targetNamespace="http://schemas.microsoft.com/office/2006/metadata/properties" ma:root="true" ma:fieldsID="8ce25ec9c18ed7c0d308f78bbb8a02c6" ns2:_="" ns3:_="">
    <xsd:import namespace="0f708cff-2e9b-4f08-bc58-c81d1a4fe008"/>
    <xsd:import namespace="11d65098-8ef3-4d2d-9eb9-bcd24ea44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8cff-2e9b-4f08-bc58-c81d1a4f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5098-8ef3-4d2d-9eb9-bcd24ea44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65098-8ef3-4d2d-9eb9-bcd24ea44e4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E714-8C26-4983-8CCA-D3C433A8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8cff-2e9b-4f08-bc58-c81d1a4fe008"/>
    <ds:schemaRef ds:uri="11d65098-8ef3-4d2d-9eb9-bcd24ea44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AF26C-F9E4-4917-B58B-868FA63A7AD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f708cff-2e9b-4f08-bc58-c81d1a4fe00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d65098-8ef3-4d2d-9eb9-bcd24ea44e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D334CC-00E0-44C6-B820-DD900C566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MarryAnn Marchi</dc:creator>
  <cp:lastModifiedBy>Shaver, David</cp:lastModifiedBy>
  <cp:revision>6</cp:revision>
  <cp:lastPrinted>2012-07-23T18:38:00Z</cp:lastPrinted>
  <dcterms:created xsi:type="dcterms:W3CDTF">2012-07-16T20:18:00Z</dcterms:created>
  <dcterms:modified xsi:type="dcterms:W3CDTF">2020-05-29T19:22:00Z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0x010100061F5F3140ACFC4B999548D0C4FE20A1</vt:lpwstr>
  </property>
  <property fmtid="{D5CDD505-2E9C-101B-9397-08002B2CF9AE}" pid="3" name="Order">
    <vt:r8>19100500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