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DCD62" w14:textId="10DF8EA9" w:rsidR="00531F5E" w:rsidRDefault="00531F5E" w:rsidP="00531F5E">
      <w:pPr>
        <w:spacing w:line="240" w:lineRule="auto"/>
        <w:contextualSpacing/>
        <w:rPr>
          <w:rFonts w:ascii="Arial" w:hAnsi="Arial" w:cs="Arial"/>
          <w:b/>
          <w:sz w:val="24"/>
          <w:szCs w:val="24"/>
        </w:rPr>
      </w:pPr>
      <w:bookmarkStart w:id="0" w:name="_GoBack"/>
      <w:bookmarkEnd w:id="0"/>
      <w:r>
        <w:rPr>
          <w:rFonts w:ascii="Arial" w:hAnsi="Arial" w:cs="Arial"/>
          <w:b/>
          <w:sz w:val="24"/>
          <w:szCs w:val="24"/>
        </w:rPr>
        <w:t>Date:</w:t>
      </w:r>
      <w:r w:rsidR="005D6607">
        <w:rPr>
          <w:rFonts w:ascii="Arial" w:hAnsi="Arial" w:cs="Arial"/>
          <w:b/>
          <w:sz w:val="24"/>
          <w:szCs w:val="24"/>
        </w:rPr>
        <w:t xml:space="preserve"> </w:t>
      </w:r>
    </w:p>
    <w:p w14:paraId="69DD4262" w14:textId="6848A6F4" w:rsidR="00531F5E" w:rsidRDefault="00531F5E" w:rsidP="00531F5E">
      <w:pPr>
        <w:spacing w:line="240" w:lineRule="auto"/>
        <w:contextualSpacing/>
        <w:rPr>
          <w:rFonts w:ascii="Arial" w:hAnsi="Arial" w:cs="Arial"/>
          <w:b/>
          <w:sz w:val="24"/>
          <w:szCs w:val="24"/>
        </w:rPr>
      </w:pPr>
    </w:p>
    <w:p w14:paraId="40B6F539" w14:textId="3A2EC5C4" w:rsidR="00531F5E" w:rsidRDefault="00531F5E" w:rsidP="00531F5E">
      <w:pPr>
        <w:spacing w:line="240" w:lineRule="auto"/>
        <w:contextualSpacing/>
        <w:rPr>
          <w:rFonts w:ascii="Arial" w:hAnsi="Arial" w:cs="Arial"/>
          <w:b/>
          <w:sz w:val="24"/>
          <w:szCs w:val="24"/>
        </w:rPr>
      </w:pPr>
      <w:r>
        <w:rPr>
          <w:rFonts w:ascii="Arial" w:hAnsi="Arial" w:cs="Arial"/>
          <w:b/>
          <w:sz w:val="24"/>
          <w:szCs w:val="24"/>
        </w:rPr>
        <w:t>Case Name:</w:t>
      </w:r>
    </w:p>
    <w:p w14:paraId="2F65B3DD" w14:textId="6BB1FFF2" w:rsidR="009173DB" w:rsidRDefault="009173DB" w:rsidP="00531F5E">
      <w:pPr>
        <w:spacing w:line="240" w:lineRule="auto"/>
        <w:contextualSpacing/>
        <w:rPr>
          <w:rFonts w:ascii="Arial" w:hAnsi="Arial" w:cs="Arial"/>
          <w:b/>
          <w:sz w:val="24"/>
          <w:szCs w:val="24"/>
        </w:rPr>
      </w:pPr>
    </w:p>
    <w:p w14:paraId="26B4DEE0" w14:textId="499A9ADE" w:rsidR="009173DB" w:rsidRDefault="009173DB" w:rsidP="00531F5E">
      <w:pPr>
        <w:spacing w:line="240" w:lineRule="auto"/>
        <w:contextualSpacing/>
        <w:rPr>
          <w:rFonts w:ascii="Arial" w:hAnsi="Arial" w:cs="Arial"/>
          <w:b/>
          <w:sz w:val="24"/>
          <w:szCs w:val="24"/>
        </w:rPr>
      </w:pPr>
      <w:r>
        <w:rPr>
          <w:rFonts w:ascii="Arial" w:hAnsi="Arial" w:cs="Arial"/>
          <w:b/>
          <w:sz w:val="24"/>
          <w:szCs w:val="24"/>
        </w:rPr>
        <w:t>Period Under Review:</w:t>
      </w:r>
    </w:p>
    <w:p w14:paraId="4B3412F6" w14:textId="77777777" w:rsidR="009173DB" w:rsidRDefault="009173DB" w:rsidP="00531F5E">
      <w:pPr>
        <w:spacing w:line="240" w:lineRule="auto"/>
        <w:contextualSpacing/>
        <w:rPr>
          <w:rFonts w:ascii="Arial" w:hAnsi="Arial" w:cs="Arial"/>
          <w:b/>
          <w:sz w:val="24"/>
          <w:szCs w:val="24"/>
        </w:rPr>
      </w:pPr>
    </w:p>
    <w:p w14:paraId="4B4988E9" w14:textId="538866B5" w:rsidR="00531F5E" w:rsidRDefault="00531F5E" w:rsidP="00531F5E">
      <w:pPr>
        <w:spacing w:line="240" w:lineRule="auto"/>
        <w:contextualSpacing/>
        <w:rPr>
          <w:rFonts w:ascii="Arial" w:hAnsi="Arial" w:cs="Arial"/>
          <w:b/>
          <w:sz w:val="24"/>
          <w:szCs w:val="24"/>
        </w:rPr>
      </w:pPr>
      <w:r>
        <w:rPr>
          <w:rFonts w:ascii="Arial" w:hAnsi="Arial" w:cs="Arial"/>
          <w:b/>
          <w:sz w:val="24"/>
          <w:szCs w:val="24"/>
        </w:rPr>
        <w:t>Caseworker</w:t>
      </w:r>
      <w:r w:rsidR="00F8097E">
        <w:rPr>
          <w:rFonts w:ascii="Arial" w:hAnsi="Arial" w:cs="Arial"/>
          <w:b/>
          <w:sz w:val="24"/>
          <w:szCs w:val="24"/>
        </w:rPr>
        <w:t>/Supervisor</w:t>
      </w:r>
      <w:r>
        <w:rPr>
          <w:rFonts w:ascii="Arial" w:hAnsi="Arial" w:cs="Arial"/>
          <w:b/>
          <w:sz w:val="24"/>
          <w:szCs w:val="24"/>
        </w:rPr>
        <w:t>:</w:t>
      </w:r>
    </w:p>
    <w:p w14:paraId="106115F5" w14:textId="77940003" w:rsidR="00531F5E" w:rsidRDefault="00531F5E" w:rsidP="00531F5E">
      <w:pPr>
        <w:spacing w:line="240" w:lineRule="auto"/>
        <w:contextualSpacing/>
        <w:rPr>
          <w:rFonts w:ascii="Arial" w:hAnsi="Arial" w:cs="Arial"/>
          <w:b/>
          <w:sz w:val="24"/>
          <w:szCs w:val="24"/>
        </w:rPr>
      </w:pPr>
    </w:p>
    <w:p w14:paraId="03D17325" w14:textId="0346840F" w:rsidR="00531F5E" w:rsidRDefault="00531F5E" w:rsidP="00531F5E">
      <w:pPr>
        <w:spacing w:line="240" w:lineRule="auto"/>
        <w:contextualSpacing/>
        <w:rPr>
          <w:rFonts w:ascii="Arial" w:hAnsi="Arial" w:cs="Arial"/>
          <w:b/>
          <w:sz w:val="24"/>
          <w:szCs w:val="24"/>
        </w:rPr>
      </w:pPr>
      <w:r>
        <w:rPr>
          <w:rFonts w:ascii="Arial" w:hAnsi="Arial" w:cs="Arial"/>
          <w:b/>
          <w:sz w:val="24"/>
          <w:szCs w:val="24"/>
        </w:rPr>
        <w:t>Name of QA Specialist Completing the Form:</w:t>
      </w:r>
    </w:p>
    <w:p w14:paraId="3A12AB02" w14:textId="79374A82" w:rsidR="00531F5E" w:rsidRDefault="00531F5E" w:rsidP="00531F5E">
      <w:pPr>
        <w:spacing w:line="240" w:lineRule="auto"/>
        <w:contextualSpacing/>
        <w:rPr>
          <w:rFonts w:ascii="Arial" w:hAnsi="Arial" w:cs="Arial"/>
          <w:b/>
          <w:sz w:val="24"/>
          <w:szCs w:val="24"/>
        </w:rPr>
      </w:pPr>
    </w:p>
    <w:p w14:paraId="593254D0" w14:textId="7A969112" w:rsidR="00531F5E" w:rsidRDefault="00531F5E" w:rsidP="00531F5E">
      <w:pPr>
        <w:spacing w:line="240" w:lineRule="auto"/>
        <w:contextualSpacing/>
        <w:rPr>
          <w:rFonts w:ascii="Arial" w:hAnsi="Arial" w:cs="Arial"/>
          <w:i/>
          <w:sz w:val="24"/>
          <w:szCs w:val="24"/>
        </w:rPr>
      </w:pPr>
      <w:r w:rsidRPr="005A7571">
        <w:rPr>
          <w:rFonts w:ascii="Arial" w:hAnsi="Arial" w:cs="Arial"/>
          <w:b/>
          <w:sz w:val="24"/>
          <w:szCs w:val="24"/>
        </w:rPr>
        <w:t>Note for Caseworkers</w:t>
      </w:r>
      <w:r w:rsidR="00B54B74" w:rsidRPr="005A7571">
        <w:rPr>
          <w:rFonts w:ascii="Arial" w:hAnsi="Arial" w:cs="Arial"/>
          <w:b/>
          <w:sz w:val="24"/>
          <w:szCs w:val="24"/>
        </w:rPr>
        <w:t>/Supervisors</w:t>
      </w:r>
      <w:r w:rsidRPr="005A7571">
        <w:rPr>
          <w:rFonts w:ascii="Arial" w:hAnsi="Arial" w:cs="Arial"/>
          <w:b/>
          <w:sz w:val="24"/>
          <w:szCs w:val="24"/>
        </w:rPr>
        <w:t>:</w:t>
      </w:r>
      <w:r>
        <w:rPr>
          <w:rFonts w:ascii="Arial" w:hAnsi="Arial" w:cs="Arial"/>
          <w:i/>
          <w:sz w:val="24"/>
          <w:szCs w:val="24"/>
        </w:rPr>
        <w:t xml:space="preserve"> This form provides feedback regarding the overall findings for th</w:t>
      </w:r>
      <w:r w:rsidR="00B54B74">
        <w:rPr>
          <w:rFonts w:ascii="Arial" w:hAnsi="Arial" w:cs="Arial"/>
          <w:i/>
          <w:sz w:val="24"/>
          <w:szCs w:val="24"/>
        </w:rPr>
        <w:t>e</w:t>
      </w:r>
      <w:r>
        <w:rPr>
          <w:rFonts w:ascii="Arial" w:hAnsi="Arial" w:cs="Arial"/>
          <w:i/>
          <w:sz w:val="24"/>
          <w:szCs w:val="24"/>
        </w:rPr>
        <w:t xml:space="preserve"> case based on the reviewers</w:t>
      </w:r>
      <w:r w:rsidR="00B54B74">
        <w:rPr>
          <w:rFonts w:ascii="Arial" w:hAnsi="Arial" w:cs="Arial"/>
          <w:i/>
          <w:sz w:val="24"/>
          <w:szCs w:val="24"/>
        </w:rPr>
        <w:t>’</w:t>
      </w:r>
      <w:r>
        <w:rPr>
          <w:rFonts w:ascii="Arial" w:hAnsi="Arial" w:cs="Arial"/>
          <w:i/>
          <w:sz w:val="24"/>
          <w:szCs w:val="24"/>
        </w:rPr>
        <w:t xml:space="preserve"> completion of the federal case rating </w:t>
      </w:r>
      <w:r w:rsidR="00B54B74">
        <w:rPr>
          <w:rFonts w:ascii="Arial" w:hAnsi="Arial" w:cs="Arial"/>
          <w:i/>
          <w:sz w:val="24"/>
          <w:szCs w:val="24"/>
        </w:rPr>
        <w:t>tool</w:t>
      </w:r>
      <w:r>
        <w:rPr>
          <w:rFonts w:ascii="Arial" w:hAnsi="Arial" w:cs="Arial"/>
          <w:i/>
          <w:sz w:val="24"/>
          <w:szCs w:val="24"/>
        </w:rPr>
        <w:t>, the Onsite Review Instrument (OSRI).  If you would like further information about the findings for your case, please see your county CFSR local site coordinator.</w:t>
      </w:r>
    </w:p>
    <w:p w14:paraId="2D931748" w14:textId="4D56C4C4" w:rsidR="00531F5E" w:rsidRPr="0022007E" w:rsidRDefault="00531F5E" w:rsidP="005A7571">
      <w:pPr>
        <w:pStyle w:val="Heading1"/>
        <w:rPr>
          <w:rFonts w:ascii="Arial" w:hAnsi="Arial" w:cs="Arial"/>
        </w:rPr>
      </w:pPr>
      <w:r w:rsidRPr="0022007E">
        <w:rPr>
          <w:rFonts w:ascii="Arial" w:hAnsi="Arial" w:cs="Arial"/>
        </w:rPr>
        <w:t>Safety</w:t>
      </w:r>
    </w:p>
    <w:p w14:paraId="14C77570" w14:textId="42F1022F" w:rsidR="00531F5E" w:rsidRDefault="00531F5E" w:rsidP="005A7571">
      <w:pPr>
        <w:spacing w:line="240" w:lineRule="auto"/>
        <w:contextualSpacing/>
        <w:jc w:val="center"/>
        <w:rPr>
          <w:rFonts w:ascii="Arial" w:hAnsi="Arial" w:cs="Arial"/>
          <w:b/>
          <w:sz w:val="24"/>
          <w:szCs w:val="24"/>
        </w:rPr>
      </w:pPr>
    </w:p>
    <w:tbl>
      <w:tblPr>
        <w:tblStyle w:val="TableGrid"/>
        <w:tblW w:w="0" w:type="auto"/>
        <w:jc w:val="center"/>
        <w:tblLook w:val="04A0" w:firstRow="1" w:lastRow="0" w:firstColumn="1" w:lastColumn="0" w:noHBand="0" w:noVBand="1"/>
      </w:tblPr>
      <w:tblGrid>
        <w:gridCol w:w="4945"/>
        <w:gridCol w:w="5130"/>
      </w:tblGrid>
      <w:tr w:rsidR="00531F5E" w14:paraId="60A5B43D" w14:textId="77777777" w:rsidTr="005A7571">
        <w:trPr>
          <w:jc w:val="center"/>
        </w:trPr>
        <w:tc>
          <w:tcPr>
            <w:tcW w:w="4945" w:type="dxa"/>
          </w:tcPr>
          <w:p w14:paraId="64650A5D" w14:textId="77777777" w:rsidR="00531F5E" w:rsidRPr="005A7571" w:rsidRDefault="00531F5E" w:rsidP="005A7571">
            <w:pPr>
              <w:contextualSpacing/>
              <w:jc w:val="center"/>
              <w:rPr>
                <w:rFonts w:ascii="Arial" w:hAnsi="Arial" w:cs="Arial"/>
                <w:b/>
                <w:sz w:val="24"/>
                <w:szCs w:val="24"/>
              </w:rPr>
            </w:pPr>
            <w:r w:rsidRPr="005A7571">
              <w:rPr>
                <w:rFonts w:ascii="Arial" w:hAnsi="Arial" w:cs="Arial"/>
                <w:b/>
                <w:sz w:val="24"/>
                <w:szCs w:val="24"/>
              </w:rPr>
              <w:t>Areas of Strength</w:t>
            </w:r>
          </w:p>
          <w:p w14:paraId="14EBF5CE" w14:textId="17A1EDA6" w:rsidR="00531F5E" w:rsidRPr="005A7571" w:rsidRDefault="00A32292" w:rsidP="005A7571">
            <w:pPr>
              <w:contextualSpacing/>
              <w:jc w:val="center"/>
              <w:rPr>
                <w:rFonts w:ascii="Arial" w:hAnsi="Arial" w:cs="Arial"/>
                <w:i/>
                <w:sz w:val="20"/>
                <w:szCs w:val="20"/>
              </w:rPr>
            </w:pPr>
            <w:r w:rsidRPr="005A7571">
              <w:rPr>
                <w:rFonts w:ascii="Arial" w:hAnsi="Arial" w:cs="Arial"/>
                <w:i/>
                <w:sz w:val="20"/>
                <w:szCs w:val="20"/>
              </w:rPr>
              <w:t>Briefly highlight key areas of strength related to safety in a few bullet points</w:t>
            </w:r>
            <w:r w:rsidR="006A5834" w:rsidRPr="005A7571">
              <w:rPr>
                <w:rFonts w:ascii="Arial" w:hAnsi="Arial" w:cs="Arial"/>
                <w:i/>
                <w:sz w:val="20"/>
                <w:szCs w:val="20"/>
              </w:rPr>
              <w:t xml:space="preserve"> (no more than 4)</w:t>
            </w:r>
            <w:r w:rsidRPr="005A7571">
              <w:rPr>
                <w:rFonts w:ascii="Arial" w:hAnsi="Arial" w:cs="Arial"/>
                <w:i/>
                <w:sz w:val="20"/>
                <w:szCs w:val="20"/>
              </w:rPr>
              <w:t>.  Focus on the overall outcomes and/or overall items where it makes sense to do so, with any relevant examples of concerted efforts that you think are good to highlight.</w:t>
            </w:r>
          </w:p>
        </w:tc>
        <w:tc>
          <w:tcPr>
            <w:tcW w:w="5130" w:type="dxa"/>
          </w:tcPr>
          <w:p w14:paraId="1B221049" w14:textId="77777777" w:rsidR="00531F5E" w:rsidRPr="005A7571" w:rsidRDefault="00531F5E" w:rsidP="005A7571">
            <w:pPr>
              <w:contextualSpacing/>
              <w:jc w:val="center"/>
              <w:rPr>
                <w:rFonts w:ascii="Arial" w:hAnsi="Arial" w:cs="Arial"/>
                <w:b/>
                <w:sz w:val="24"/>
                <w:szCs w:val="24"/>
              </w:rPr>
            </w:pPr>
            <w:r w:rsidRPr="005A7571">
              <w:rPr>
                <w:rFonts w:ascii="Arial" w:hAnsi="Arial" w:cs="Arial"/>
                <w:b/>
                <w:sz w:val="24"/>
                <w:szCs w:val="24"/>
              </w:rPr>
              <w:t>Areas for Improvement</w:t>
            </w:r>
          </w:p>
          <w:p w14:paraId="3B41A6B8" w14:textId="4A057D46" w:rsidR="00027008" w:rsidRPr="005A7571" w:rsidRDefault="00A32292" w:rsidP="005A7571">
            <w:pPr>
              <w:contextualSpacing/>
              <w:jc w:val="center"/>
              <w:rPr>
                <w:rFonts w:ascii="Arial" w:hAnsi="Arial" w:cs="Arial"/>
                <w:sz w:val="20"/>
                <w:szCs w:val="20"/>
              </w:rPr>
            </w:pPr>
            <w:r w:rsidRPr="005A7571">
              <w:rPr>
                <w:rFonts w:ascii="Arial" w:hAnsi="Arial" w:cs="Arial"/>
                <w:i/>
                <w:sz w:val="20"/>
                <w:szCs w:val="20"/>
              </w:rPr>
              <w:t>Briefly highlight key areas needing improvement related to safety in a few bullet points</w:t>
            </w:r>
            <w:r w:rsidR="008D3952" w:rsidRPr="005A7571">
              <w:rPr>
                <w:rFonts w:ascii="Arial" w:hAnsi="Arial" w:cs="Arial"/>
                <w:i/>
                <w:sz w:val="20"/>
                <w:szCs w:val="20"/>
              </w:rPr>
              <w:t xml:space="preserve"> (no more than 4)</w:t>
            </w:r>
            <w:r w:rsidRPr="005A7571">
              <w:rPr>
                <w:rFonts w:ascii="Arial" w:hAnsi="Arial" w:cs="Arial"/>
                <w:i/>
                <w:sz w:val="20"/>
                <w:szCs w:val="20"/>
              </w:rPr>
              <w:t>.  Focus on the overall outcomes and/or items where it makes sense to do so and provide high level context for why the outcome was an area needing improvement.</w:t>
            </w:r>
          </w:p>
        </w:tc>
      </w:tr>
      <w:tr w:rsidR="005A7571" w14:paraId="765AE27B" w14:textId="77777777" w:rsidTr="005A7571">
        <w:trPr>
          <w:jc w:val="center"/>
        </w:trPr>
        <w:tc>
          <w:tcPr>
            <w:tcW w:w="4945" w:type="dxa"/>
          </w:tcPr>
          <w:p w14:paraId="0A96EAE2" w14:textId="77777777" w:rsidR="005A7571" w:rsidRPr="0022007E" w:rsidRDefault="005A7571" w:rsidP="005A7571">
            <w:pPr>
              <w:contextualSpacing/>
              <w:rPr>
                <w:rFonts w:ascii="Arial" w:hAnsi="Arial" w:cs="Arial"/>
                <w:sz w:val="24"/>
                <w:szCs w:val="24"/>
              </w:rPr>
            </w:pPr>
            <w:proofErr w:type="spellStart"/>
            <w:r w:rsidRPr="0022007E">
              <w:rPr>
                <w:rFonts w:ascii="Arial" w:hAnsi="Arial" w:cs="Arial"/>
                <w:sz w:val="24"/>
                <w:szCs w:val="24"/>
              </w:rPr>
              <w:t>Shawntese</w:t>
            </w:r>
            <w:proofErr w:type="spellEnd"/>
            <w:r w:rsidRPr="0022007E">
              <w:rPr>
                <w:rFonts w:ascii="Arial" w:hAnsi="Arial" w:cs="Arial"/>
                <w:sz w:val="24"/>
                <w:szCs w:val="24"/>
              </w:rPr>
              <w:t xml:space="preserve"> Jordan Mock Case Example:</w:t>
            </w:r>
          </w:p>
          <w:p w14:paraId="5776E7E9" w14:textId="77777777" w:rsidR="005A7571" w:rsidRPr="0022007E" w:rsidRDefault="005A7571" w:rsidP="005A7571">
            <w:pPr>
              <w:pStyle w:val="ListParagraph"/>
              <w:numPr>
                <w:ilvl w:val="0"/>
                <w:numId w:val="2"/>
              </w:numPr>
              <w:rPr>
                <w:rFonts w:ascii="Arial" w:hAnsi="Arial" w:cs="Arial"/>
                <w:sz w:val="24"/>
                <w:szCs w:val="24"/>
              </w:rPr>
            </w:pPr>
            <w:r w:rsidRPr="0022007E">
              <w:rPr>
                <w:rFonts w:ascii="Arial" w:hAnsi="Arial" w:cs="Arial"/>
                <w:sz w:val="24"/>
                <w:szCs w:val="24"/>
              </w:rPr>
              <w:t xml:space="preserve">Reports of maltreatment that were received during the period under review were addressed timely to ensure </w:t>
            </w:r>
            <w:proofErr w:type="spellStart"/>
            <w:r w:rsidRPr="0022007E">
              <w:rPr>
                <w:rFonts w:ascii="Arial" w:hAnsi="Arial" w:cs="Arial"/>
                <w:sz w:val="24"/>
                <w:szCs w:val="24"/>
              </w:rPr>
              <w:t>Shawntese’s</w:t>
            </w:r>
            <w:proofErr w:type="spellEnd"/>
            <w:r w:rsidRPr="0022007E">
              <w:rPr>
                <w:rFonts w:ascii="Arial" w:hAnsi="Arial" w:cs="Arial"/>
                <w:sz w:val="24"/>
                <w:szCs w:val="24"/>
              </w:rPr>
              <w:t xml:space="preserve"> safety.</w:t>
            </w:r>
          </w:p>
          <w:p w14:paraId="264EE9D0" w14:textId="77777777" w:rsidR="005A7571" w:rsidRPr="0022007E" w:rsidRDefault="005A7571" w:rsidP="005A7571">
            <w:pPr>
              <w:pStyle w:val="ListParagraph"/>
              <w:numPr>
                <w:ilvl w:val="0"/>
                <w:numId w:val="2"/>
              </w:numPr>
              <w:rPr>
                <w:rFonts w:ascii="Arial" w:hAnsi="Arial" w:cs="Arial"/>
                <w:sz w:val="24"/>
                <w:szCs w:val="24"/>
              </w:rPr>
            </w:pPr>
            <w:r w:rsidRPr="0022007E">
              <w:rPr>
                <w:rFonts w:ascii="Arial" w:hAnsi="Arial" w:cs="Arial"/>
                <w:sz w:val="24"/>
                <w:szCs w:val="24"/>
              </w:rPr>
              <w:t xml:space="preserve">The agency responded appropriately to any safety concerns for </w:t>
            </w:r>
            <w:proofErr w:type="spellStart"/>
            <w:r w:rsidRPr="0022007E">
              <w:rPr>
                <w:rFonts w:ascii="Arial" w:hAnsi="Arial" w:cs="Arial"/>
                <w:sz w:val="24"/>
                <w:szCs w:val="24"/>
              </w:rPr>
              <w:t>Shawntese</w:t>
            </w:r>
            <w:proofErr w:type="spellEnd"/>
            <w:r w:rsidRPr="0022007E">
              <w:rPr>
                <w:rFonts w:ascii="Arial" w:hAnsi="Arial" w:cs="Arial"/>
                <w:sz w:val="24"/>
                <w:szCs w:val="24"/>
              </w:rPr>
              <w:t>. The caseworker was very thorough in assessing risk and safety concerns and ensured supervised visitation occurred when needed.</w:t>
            </w:r>
          </w:p>
          <w:p w14:paraId="6DD1473F" w14:textId="49A3A71D" w:rsidR="0022007E" w:rsidRPr="0022007E" w:rsidRDefault="0022007E" w:rsidP="0022007E">
            <w:pPr>
              <w:pStyle w:val="ListParagraph"/>
              <w:rPr>
                <w:rFonts w:ascii="Arial" w:hAnsi="Arial" w:cs="Arial"/>
                <w:sz w:val="24"/>
                <w:szCs w:val="24"/>
              </w:rPr>
            </w:pPr>
          </w:p>
        </w:tc>
        <w:tc>
          <w:tcPr>
            <w:tcW w:w="5130" w:type="dxa"/>
          </w:tcPr>
          <w:p w14:paraId="3B5EC704" w14:textId="77777777" w:rsidR="005A7571" w:rsidRPr="0022007E" w:rsidRDefault="005A7571" w:rsidP="005A7571">
            <w:pPr>
              <w:contextualSpacing/>
              <w:rPr>
                <w:rFonts w:ascii="Arial" w:hAnsi="Arial" w:cs="Arial"/>
                <w:sz w:val="24"/>
                <w:szCs w:val="24"/>
              </w:rPr>
            </w:pPr>
            <w:proofErr w:type="spellStart"/>
            <w:r w:rsidRPr="0022007E">
              <w:rPr>
                <w:rFonts w:ascii="Arial" w:hAnsi="Arial" w:cs="Arial"/>
                <w:sz w:val="24"/>
                <w:szCs w:val="24"/>
              </w:rPr>
              <w:t>Shawntese</w:t>
            </w:r>
            <w:proofErr w:type="spellEnd"/>
            <w:r w:rsidRPr="0022007E">
              <w:rPr>
                <w:rFonts w:ascii="Arial" w:hAnsi="Arial" w:cs="Arial"/>
                <w:sz w:val="24"/>
                <w:szCs w:val="24"/>
              </w:rPr>
              <w:t xml:space="preserve"> Jordan Mock Case Example:</w:t>
            </w:r>
          </w:p>
          <w:p w14:paraId="10A71EF2" w14:textId="7CEC3A38" w:rsidR="005A7571" w:rsidRPr="0022007E" w:rsidRDefault="005A7571" w:rsidP="005A7571">
            <w:pPr>
              <w:pStyle w:val="ListParagraph"/>
              <w:numPr>
                <w:ilvl w:val="0"/>
                <w:numId w:val="8"/>
              </w:numPr>
              <w:rPr>
                <w:rFonts w:ascii="Arial" w:hAnsi="Arial" w:cs="Arial"/>
                <w:b/>
                <w:sz w:val="24"/>
                <w:szCs w:val="24"/>
              </w:rPr>
            </w:pPr>
            <w:r w:rsidRPr="0022007E">
              <w:rPr>
                <w:rFonts w:ascii="Arial" w:hAnsi="Arial" w:cs="Arial"/>
                <w:sz w:val="24"/>
                <w:szCs w:val="24"/>
              </w:rPr>
              <w:t>No areas needing improvement were identified related to safety for this case.</w:t>
            </w:r>
          </w:p>
        </w:tc>
      </w:tr>
    </w:tbl>
    <w:p w14:paraId="09B40936" w14:textId="37DB06E4" w:rsidR="00027008" w:rsidRPr="0022007E" w:rsidRDefault="00027008" w:rsidP="005A7571">
      <w:pPr>
        <w:pStyle w:val="Heading1"/>
        <w:rPr>
          <w:rFonts w:ascii="Arial" w:hAnsi="Arial" w:cs="Arial"/>
        </w:rPr>
      </w:pPr>
      <w:r w:rsidRPr="0022007E">
        <w:rPr>
          <w:rFonts w:ascii="Arial" w:hAnsi="Arial" w:cs="Arial"/>
        </w:rPr>
        <w:t>Permanency</w:t>
      </w:r>
    </w:p>
    <w:tbl>
      <w:tblPr>
        <w:tblStyle w:val="TableGrid"/>
        <w:tblpPr w:leftFromText="180" w:rightFromText="180" w:vertAnchor="text" w:horzAnchor="margin" w:tblpX="355" w:tblpY="214"/>
        <w:tblW w:w="0" w:type="auto"/>
        <w:tblLook w:val="04A0" w:firstRow="1" w:lastRow="0" w:firstColumn="1" w:lastColumn="0" w:noHBand="0" w:noVBand="1"/>
      </w:tblPr>
      <w:tblGrid>
        <w:gridCol w:w="4945"/>
        <w:gridCol w:w="5135"/>
      </w:tblGrid>
      <w:tr w:rsidR="0022007E" w14:paraId="6A613688" w14:textId="77777777" w:rsidTr="0022007E">
        <w:tc>
          <w:tcPr>
            <w:tcW w:w="4945" w:type="dxa"/>
          </w:tcPr>
          <w:p w14:paraId="221F098F" w14:textId="77777777" w:rsidR="0022007E" w:rsidRDefault="0022007E" w:rsidP="0022007E">
            <w:pPr>
              <w:contextualSpacing/>
              <w:jc w:val="center"/>
              <w:rPr>
                <w:rFonts w:ascii="Arial" w:hAnsi="Arial" w:cs="Arial"/>
                <w:b/>
                <w:sz w:val="24"/>
                <w:szCs w:val="24"/>
              </w:rPr>
            </w:pPr>
            <w:r>
              <w:rPr>
                <w:rFonts w:ascii="Arial" w:hAnsi="Arial" w:cs="Arial"/>
                <w:b/>
                <w:sz w:val="24"/>
                <w:szCs w:val="24"/>
              </w:rPr>
              <w:t>Areas of Strength</w:t>
            </w:r>
          </w:p>
          <w:p w14:paraId="1BBE8500" w14:textId="77777777" w:rsidR="0022007E" w:rsidRPr="005A7571" w:rsidRDefault="0022007E" w:rsidP="0022007E">
            <w:pPr>
              <w:contextualSpacing/>
              <w:jc w:val="center"/>
              <w:rPr>
                <w:rFonts w:ascii="Arial" w:hAnsi="Arial" w:cs="Arial"/>
                <w:i/>
                <w:sz w:val="20"/>
                <w:szCs w:val="20"/>
              </w:rPr>
            </w:pPr>
            <w:r w:rsidRPr="005A7571">
              <w:rPr>
                <w:rFonts w:ascii="Arial" w:hAnsi="Arial" w:cs="Arial"/>
                <w:i/>
                <w:sz w:val="20"/>
                <w:szCs w:val="20"/>
              </w:rPr>
              <w:t>Briefly highlight key areas of strength related to safety in a few bullet points (no more than 4). Focus on the overall outcomes and/or overall items where it makes sense to do so, with any relevant examples of concerted efforts that you think are good to highlight.</w:t>
            </w:r>
          </w:p>
        </w:tc>
        <w:tc>
          <w:tcPr>
            <w:tcW w:w="5135" w:type="dxa"/>
          </w:tcPr>
          <w:p w14:paraId="77010080" w14:textId="77777777" w:rsidR="0022007E" w:rsidRDefault="0022007E" w:rsidP="0022007E">
            <w:pPr>
              <w:contextualSpacing/>
              <w:jc w:val="center"/>
              <w:rPr>
                <w:rFonts w:ascii="Arial" w:hAnsi="Arial" w:cs="Arial"/>
                <w:b/>
                <w:sz w:val="24"/>
                <w:szCs w:val="24"/>
              </w:rPr>
            </w:pPr>
            <w:r>
              <w:rPr>
                <w:rFonts w:ascii="Arial" w:hAnsi="Arial" w:cs="Arial"/>
                <w:b/>
                <w:sz w:val="24"/>
                <w:szCs w:val="24"/>
              </w:rPr>
              <w:t>Areas Needing Improvement</w:t>
            </w:r>
          </w:p>
          <w:p w14:paraId="7C7D34D8" w14:textId="77777777" w:rsidR="0022007E" w:rsidRPr="0022007E" w:rsidRDefault="0022007E" w:rsidP="0022007E">
            <w:pPr>
              <w:contextualSpacing/>
              <w:jc w:val="center"/>
              <w:rPr>
                <w:rFonts w:ascii="Arial" w:hAnsi="Arial" w:cs="Arial"/>
                <w:i/>
                <w:sz w:val="20"/>
                <w:szCs w:val="20"/>
              </w:rPr>
            </w:pPr>
            <w:r w:rsidRPr="0022007E">
              <w:rPr>
                <w:rFonts w:ascii="Arial" w:hAnsi="Arial" w:cs="Arial"/>
                <w:i/>
                <w:sz w:val="20"/>
                <w:szCs w:val="20"/>
              </w:rPr>
              <w:t xml:space="preserve">Briefly highlight key areas needing improvement related to safety in a few bullet points (no more than 4).  Focus on the overall outcomes and/or items where it makes sense to do so and provide high level context </w:t>
            </w:r>
            <w:r w:rsidRPr="0022007E">
              <w:rPr>
                <w:rFonts w:ascii="Arial" w:hAnsi="Arial" w:cs="Arial"/>
                <w:i/>
                <w:sz w:val="20"/>
                <w:szCs w:val="20"/>
              </w:rPr>
              <w:lastRenderedPageBreak/>
              <w:t>for why the outcome was an area needing improvement.</w:t>
            </w:r>
          </w:p>
        </w:tc>
      </w:tr>
      <w:tr w:rsidR="0022007E" w14:paraId="199BB42D" w14:textId="77777777" w:rsidTr="0022007E">
        <w:tc>
          <w:tcPr>
            <w:tcW w:w="4945" w:type="dxa"/>
          </w:tcPr>
          <w:p w14:paraId="4C469022" w14:textId="77777777" w:rsidR="0022007E" w:rsidRDefault="0022007E" w:rsidP="0022007E">
            <w:pPr>
              <w:contextualSpacing/>
              <w:rPr>
                <w:rFonts w:ascii="Arial" w:hAnsi="Arial" w:cs="Arial"/>
                <w:sz w:val="24"/>
                <w:szCs w:val="24"/>
              </w:rPr>
            </w:pPr>
            <w:proofErr w:type="spellStart"/>
            <w:r w:rsidRPr="0022007E">
              <w:rPr>
                <w:rFonts w:ascii="Arial" w:hAnsi="Arial" w:cs="Arial"/>
                <w:sz w:val="24"/>
                <w:szCs w:val="24"/>
              </w:rPr>
              <w:lastRenderedPageBreak/>
              <w:t>Shawntese</w:t>
            </w:r>
            <w:proofErr w:type="spellEnd"/>
            <w:r w:rsidRPr="0022007E">
              <w:rPr>
                <w:rFonts w:ascii="Arial" w:hAnsi="Arial" w:cs="Arial"/>
                <w:sz w:val="24"/>
                <w:szCs w:val="24"/>
              </w:rPr>
              <w:t xml:space="preserve"> Jordan Mock Case Example:</w:t>
            </w:r>
          </w:p>
          <w:p w14:paraId="3892F79F" w14:textId="2F78E71A" w:rsidR="0022007E" w:rsidRPr="0022007E" w:rsidRDefault="0022007E" w:rsidP="0022007E">
            <w:pPr>
              <w:pStyle w:val="ListParagraph"/>
              <w:numPr>
                <w:ilvl w:val="0"/>
                <w:numId w:val="8"/>
              </w:numPr>
              <w:rPr>
                <w:rFonts w:ascii="Arial" w:hAnsi="Arial" w:cs="Arial"/>
                <w:b/>
                <w:sz w:val="24"/>
                <w:szCs w:val="24"/>
              </w:rPr>
            </w:pPr>
            <w:r w:rsidRPr="0022007E">
              <w:rPr>
                <w:rFonts w:ascii="Arial" w:hAnsi="Arial" w:cs="Arial"/>
                <w:sz w:val="24"/>
                <w:szCs w:val="24"/>
              </w:rPr>
              <w:t xml:space="preserve">The foster home </w:t>
            </w:r>
            <w:proofErr w:type="spellStart"/>
            <w:r w:rsidRPr="0022007E">
              <w:rPr>
                <w:rFonts w:ascii="Arial" w:hAnsi="Arial" w:cs="Arial"/>
                <w:sz w:val="24"/>
                <w:szCs w:val="24"/>
              </w:rPr>
              <w:t>Shawntese</w:t>
            </w:r>
            <w:proofErr w:type="spellEnd"/>
            <w:r w:rsidRPr="0022007E">
              <w:rPr>
                <w:rFonts w:ascii="Arial" w:hAnsi="Arial" w:cs="Arial"/>
                <w:sz w:val="24"/>
                <w:szCs w:val="24"/>
              </w:rPr>
              <w:t xml:space="preserve"> was placed in was stable and met her needs.</w:t>
            </w:r>
          </w:p>
          <w:p w14:paraId="79325EA2" w14:textId="77777777" w:rsidR="0022007E" w:rsidRPr="0022007E" w:rsidRDefault="0022007E" w:rsidP="0022007E">
            <w:pPr>
              <w:pStyle w:val="ListParagraph"/>
              <w:numPr>
                <w:ilvl w:val="0"/>
                <w:numId w:val="4"/>
              </w:numPr>
              <w:rPr>
                <w:rFonts w:ascii="Arial" w:hAnsi="Arial" w:cs="Arial"/>
                <w:b/>
                <w:sz w:val="24"/>
                <w:szCs w:val="24"/>
              </w:rPr>
            </w:pPr>
            <w:proofErr w:type="spellStart"/>
            <w:r w:rsidRPr="0022007E">
              <w:rPr>
                <w:rFonts w:ascii="Arial" w:hAnsi="Arial" w:cs="Arial"/>
                <w:sz w:val="24"/>
                <w:szCs w:val="24"/>
              </w:rPr>
              <w:t>Shawntese’s</w:t>
            </w:r>
            <w:proofErr w:type="spellEnd"/>
            <w:r w:rsidRPr="0022007E">
              <w:rPr>
                <w:rFonts w:ascii="Arial" w:hAnsi="Arial" w:cs="Arial"/>
                <w:sz w:val="24"/>
                <w:szCs w:val="24"/>
              </w:rPr>
              <w:t xml:space="preserve"> permanency goal of reunification was established quickly and was appropriate given case circumstances.</w:t>
            </w:r>
          </w:p>
          <w:p w14:paraId="1C655ED2" w14:textId="77777777" w:rsidR="0022007E" w:rsidRPr="0022007E" w:rsidRDefault="0022007E" w:rsidP="0022007E">
            <w:pPr>
              <w:pStyle w:val="ListParagraph"/>
              <w:numPr>
                <w:ilvl w:val="0"/>
                <w:numId w:val="4"/>
              </w:numPr>
              <w:rPr>
                <w:rFonts w:ascii="Arial" w:hAnsi="Arial" w:cs="Arial"/>
                <w:b/>
                <w:sz w:val="24"/>
                <w:szCs w:val="24"/>
              </w:rPr>
            </w:pPr>
            <w:r w:rsidRPr="0022007E">
              <w:rPr>
                <w:rFonts w:ascii="Arial" w:hAnsi="Arial" w:cs="Arial"/>
                <w:sz w:val="24"/>
                <w:szCs w:val="24"/>
              </w:rPr>
              <w:t xml:space="preserve">The agency worked to ensure important connections were preserved for </w:t>
            </w:r>
            <w:proofErr w:type="spellStart"/>
            <w:r w:rsidRPr="0022007E">
              <w:rPr>
                <w:rFonts w:ascii="Arial" w:hAnsi="Arial" w:cs="Arial"/>
                <w:sz w:val="24"/>
                <w:szCs w:val="24"/>
              </w:rPr>
              <w:t>Shawntese</w:t>
            </w:r>
            <w:proofErr w:type="spellEnd"/>
            <w:r w:rsidRPr="0022007E">
              <w:rPr>
                <w:rFonts w:ascii="Arial" w:hAnsi="Arial" w:cs="Arial"/>
                <w:sz w:val="24"/>
                <w:szCs w:val="24"/>
              </w:rPr>
              <w:t xml:space="preserve"> while she was in foster care. Examples include supporting quality visitation between </w:t>
            </w:r>
            <w:proofErr w:type="spellStart"/>
            <w:r w:rsidRPr="0022007E">
              <w:rPr>
                <w:rFonts w:ascii="Arial" w:hAnsi="Arial" w:cs="Arial"/>
                <w:sz w:val="24"/>
                <w:szCs w:val="24"/>
              </w:rPr>
              <w:t>Shawntese</w:t>
            </w:r>
            <w:proofErr w:type="spellEnd"/>
            <w:r w:rsidRPr="0022007E">
              <w:rPr>
                <w:rFonts w:ascii="Arial" w:hAnsi="Arial" w:cs="Arial"/>
                <w:sz w:val="24"/>
                <w:szCs w:val="24"/>
              </w:rPr>
              <w:t xml:space="preserve"> and her mother and working to keep </w:t>
            </w:r>
            <w:proofErr w:type="spellStart"/>
            <w:r w:rsidRPr="0022007E">
              <w:rPr>
                <w:rFonts w:ascii="Arial" w:hAnsi="Arial" w:cs="Arial"/>
                <w:sz w:val="24"/>
                <w:szCs w:val="24"/>
              </w:rPr>
              <w:t>Shawntese</w:t>
            </w:r>
            <w:proofErr w:type="spellEnd"/>
            <w:r w:rsidRPr="0022007E">
              <w:rPr>
                <w:rFonts w:ascii="Arial" w:hAnsi="Arial" w:cs="Arial"/>
                <w:sz w:val="24"/>
                <w:szCs w:val="24"/>
              </w:rPr>
              <w:t xml:space="preserve"> in her same school.</w:t>
            </w:r>
          </w:p>
        </w:tc>
        <w:tc>
          <w:tcPr>
            <w:tcW w:w="5135" w:type="dxa"/>
          </w:tcPr>
          <w:p w14:paraId="4E2CCB83" w14:textId="77777777" w:rsidR="0022007E" w:rsidRPr="0022007E" w:rsidRDefault="0022007E" w:rsidP="0022007E">
            <w:pPr>
              <w:contextualSpacing/>
              <w:rPr>
                <w:rFonts w:ascii="Arial" w:hAnsi="Arial" w:cs="Arial"/>
                <w:sz w:val="24"/>
                <w:szCs w:val="24"/>
              </w:rPr>
            </w:pPr>
            <w:proofErr w:type="spellStart"/>
            <w:r w:rsidRPr="0022007E">
              <w:rPr>
                <w:rFonts w:ascii="Arial" w:hAnsi="Arial" w:cs="Arial"/>
                <w:sz w:val="24"/>
                <w:szCs w:val="24"/>
              </w:rPr>
              <w:t>Shawntese</w:t>
            </w:r>
            <w:proofErr w:type="spellEnd"/>
            <w:r w:rsidRPr="0022007E">
              <w:rPr>
                <w:rFonts w:ascii="Arial" w:hAnsi="Arial" w:cs="Arial"/>
                <w:sz w:val="24"/>
                <w:szCs w:val="24"/>
              </w:rPr>
              <w:t xml:space="preserve"> Jordan Mock Case Example:</w:t>
            </w:r>
          </w:p>
          <w:p w14:paraId="2EAF7139" w14:textId="77777777" w:rsidR="0022007E" w:rsidRPr="0022007E" w:rsidRDefault="0022007E" w:rsidP="0022007E">
            <w:pPr>
              <w:pStyle w:val="ListParagraph"/>
              <w:numPr>
                <w:ilvl w:val="0"/>
                <w:numId w:val="5"/>
              </w:numPr>
              <w:rPr>
                <w:rFonts w:ascii="Arial" w:hAnsi="Arial" w:cs="Arial"/>
                <w:sz w:val="24"/>
                <w:szCs w:val="24"/>
              </w:rPr>
            </w:pPr>
            <w:r w:rsidRPr="0022007E">
              <w:rPr>
                <w:rFonts w:ascii="Arial" w:hAnsi="Arial" w:cs="Arial"/>
                <w:sz w:val="24"/>
                <w:szCs w:val="24"/>
              </w:rPr>
              <w:t>Time to reunification extended beyond 12 months. It was identified that the necessary conditions for reunification had been achieved by the mother prior to 12 months, so permanency could potentially have been reached earlier.</w:t>
            </w:r>
          </w:p>
          <w:p w14:paraId="1B97621D" w14:textId="77777777" w:rsidR="0022007E" w:rsidRPr="0022007E" w:rsidRDefault="0022007E" w:rsidP="0022007E">
            <w:pPr>
              <w:pStyle w:val="ListParagraph"/>
              <w:numPr>
                <w:ilvl w:val="0"/>
                <w:numId w:val="5"/>
              </w:numPr>
              <w:rPr>
                <w:rFonts w:ascii="Arial" w:hAnsi="Arial" w:cs="Arial"/>
                <w:sz w:val="24"/>
                <w:szCs w:val="24"/>
              </w:rPr>
            </w:pPr>
            <w:r w:rsidRPr="0022007E">
              <w:rPr>
                <w:rFonts w:ascii="Arial" w:hAnsi="Arial" w:cs="Arial"/>
                <w:sz w:val="24"/>
                <w:szCs w:val="24"/>
              </w:rPr>
              <w:t>Paternal relatives were not explored as possible placement resources for the child.</w:t>
            </w:r>
          </w:p>
        </w:tc>
      </w:tr>
    </w:tbl>
    <w:p w14:paraId="21350F6A" w14:textId="028F0252" w:rsidR="00A32292" w:rsidRPr="0022007E" w:rsidRDefault="00A32292" w:rsidP="005A7571">
      <w:pPr>
        <w:pStyle w:val="Heading1"/>
        <w:rPr>
          <w:rFonts w:ascii="Arial" w:hAnsi="Arial" w:cs="Arial"/>
        </w:rPr>
      </w:pPr>
      <w:r w:rsidRPr="0022007E">
        <w:rPr>
          <w:rFonts w:ascii="Arial" w:hAnsi="Arial" w:cs="Arial"/>
        </w:rPr>
        <w:t>Well-Being</w:t>
      </w:r>
    </w:p>
    <w:p w14:paraId="4BAFCE67" w14:textId="328E0FF9" w:rsidR="00A32292" w:rsidRDefault="00A32292" w:rsidP="00531F5E">
      <w:pPr>
        <w:spacing w:line="240" w:lineRule="auto"/>
        <w:contextualSpacing/>
        <w:rPr>
          <w:rFonts w:ascii="Arial" w:hAnsi="Arial" w:cs="Arial"/>
          <w:b/>
          <w:sz w:val="24"/>
          <w:szCs w:val="24"/>
        </w:rPr>
      </w:pPr>
    </w:p>
    <w:tbl>
      <w:tblPr>
        <w:tblStyle w:val="TableGrid"/>
        <w:tblW w:w="0" w:type="auto"/>
        <w:tblInd w:w="355" w:type="dxa"/>
        <w:tblLook w:val="04A0" w:firstRow="1" w:lastRow="0" w:firstColumn="1" w:lastColumn="0" w:noHBand="0" w:noVBand="1"/>
      </w:tblPr>
      <w:tblGrid>
        <w:gridCol w:w="4950"/>
        <w:gridCol w:w="5130"/>
      </w:tblGrid>
      <w:tr w:rsidR="00A32292" w14:paraId="512C413B" w14:textId="77777777" w:rsidTr="0022007E">
        <w:tc>
          <w:tcPr>
            <w:tcW w:w="4950" w:type="dxa"/>
          </w:tcPr>
          <w:p w14:paraId="129FD661" w14:textId="77777777" w:rsidR="00A32292" w:rsidRDefault="00A32292" w:rsidP="00A32292">
            <w:pPr>
              <w:contextualSpacing/>
              <w:jc w:val="center"/>
              <w:rPr>
                <w:rFonts w:ascii="Arial" w:hAnsi="Arial" w:cs="Arial"/>
                <w:b/>
                <w:sz w:val="24"/>
                <w:szCs w:val="24"/>
              </w:rPr>
            </w:pPr>
            <w:r>
              <w:rPr>
                <w:rFonts w:ascii="Arial" w:hAnsi="Arial" w:cs="Arial"/>
                <w:b/>
                <w:sz w:val="24"/>
                <w:szCs w:val="24"/>
              </w:rPr>
              <w:t>Areas of Strength</w:t>
            </w:r>
          </w:p>
          <w:p w14:paraId="49201979" w14:textId="6657E77A" w:rsidR="0022007E" w:rsidRPr="0022007E" w:rsidRDefault="0022007E" w:rsidP="00A32292">
            <w:pPr>
              <w:contextualSpacing/>
              <w:jc w:val="center"/>
              <w:rPr>
                <w:rFonts w:ascii="Arial" w:hAnsi="Arial" w:cs="Arial"/>
                <w:i/>
                <w:sz w:val="20"/>
                <w:szCs w:val="20"/>
              </w:rPr>
            </w:pPr>
            <w:r w:rsidRPr="0022007E">
              <w:rPr>
                <w:rFonts w:ascii="Arial" w:hAnsi="Arial" w:cs="Arial"/>
                <w:i/>
                <w:sz w:val="20"/>
                <w:szCs w:val="20"/>
              </w:rPr>
              <w:t>Briefly highlight key areas of strength related to safety in a few bullet points (no more than 4).  Focus on the overall outcomes and/or overall items where it makes sense to do so, with any relevant examples of concerted efforts that you think are good to highlight.</w:t>
            </w:r>
          </w:p>
        </w:tc>
        <w:tc>
          <w:tcPr>
            <w:tcW w:w="5130" w:type="dxa"/>
          </w:tcPr>
          <w:p w14:paraId="09A165DC" w14:textId="77777777" w:rsidR="00A32292" w:rsidRDefault="00A32292" w:rsidP="00A32292">
            <w:pPr>
              <w:contextualSpacing/>
              <w:jc w:val="center"/>
              <w:rPr>
                <w:rFonts w:ascii="Arial" w:hAnsi="Arial" w:cs="Arial"/>
                <w:b/>
                <w:sz w:val="24"/>
                <w:szCs w:val="24"/>
              </w:rPr>
            </w:pPr>
            <w:r>
              <w:rPr>
                <w:rFonts w:ascii="Arial" w:hAnsi="Arial" w:cs="Arial"/>
                <w:b/>
                <w:sz w:val="24"/>
                <w:szCs w:val="24"/>
              </w:rPr>
              <w:t>Areas Needing Improvement</w:t>
            </w:r>
          </w:p>
          <w:p w14:paraId="6F7E0900" w14:textId="39C654D4" w:rsidR="0022007E" w:rsidRPr="0022007E" w:rsidRDefault="0022007E" w:rsidP="00A32292">
            <w:pPr>
              <w:contextualSpacing/>
              <w:jc w:val="center"/>
              <w:rPr>
                <w:rFonts w:ascii="Arial" w:hAnsi="Arial" w:cs="Arial"/>
                <w:i/>
                <w:sz w:val="20"/>
                <w:szCs w:val="20"/>
              </w:rPr>
            </w:pPr>
            <w:r w:rsidRPr="0022007E">
              <w:rPr>
                <w:rFonts w:ascii="Arial" w:hAnsi="Arial" w:cs="Arial"/>
                <w:i/>
                <w:sz w:val="20"/>
                <w:szCs w:val="20"/>
              </w:rPr>
              <w:t>Briefly highlight key areas needing improvement related to safety in a few bullet points (no more than 4).  Focus on the overall outcomes and/or items where it makes sense to do so and provide high level context for why the outcome was an area needing improvement.</w:t>
            </w:r>
          </w:p>
        </w:tc>
      </w:tr>
      <w:tr w:rsidR="00A32292" w14:paraId="29B76EA7" w14:textId="77777777" w:rsidTr="0022007E">
        <w:tc>
          <w:tcPr>
            <w:tcW w:w="4950" w:type="dxa"/>
          </w:tcPr>
          <w:p w14:paraId="473D31E7" w14:textId="11B044E9" w:rsidR="00A32292" w:rsidRPr="0022007E" w:rsidRDefault="00A32292" w:rsidP="00A32292">
            <w:pPr>
              <w:contextualSpacing/>
              <w:rPr>
                <w:rFonts w:ascii="Arial" w:hAnsi="Arial" w:cs="Arial"/>
                <w:sz w:val="24"/>
                <w:szCs w:val="24"/>
              </w:rPr>
            </w:pPr>
            <w:proofErr w:type="spellStart"/>
            <w:r w:rsidRPr="0022007E">
              <w:rPr>
                <w:rFonts w:ascii="Arial" w:hAnsi="Arial" w:cs="Arial"/>
                <w:sz w:val="24"/>
                <w:szCs w:val="24"/>
              </w:rPr>
              <w:t>Shawntese</w:t>
            </w:r>
            <w:proofErr w:type="spellEnd"/>
            <w:r w:rsidRPr="0022007E">
              <w:rPr>
                <w:rFonts w:ascii="Arial" w:hAnsi="Arial" w:cs="Arial"/>
                <w:sz w:val="24"/>
                <w:szCs w:val="24"/>
              </w:rPr>
              <w:t xml:space="preserve"> Jordan Mock Case Example</w:t>
            </w:r>
            <w:r w:rsidR="008D3952" w:rsidRPr="0022007E">
              <w:rPr>
                <w:rFonts w:ascii="Arial" w:hAnsi="Arial" w:cs="Arial"/>
                <w:sz w:val="24"/>
                <w:szCs w:val="24"/>
              </w:rPr>
              <w:t>:</w:t>
            </w:r>
          </w:p>
          <w:p w14:paraId="325057E4" w14:textId="61C6E8B0" w:rsidR="008D3952" w:rsidRPr="0022007E" w:rsidRDefault="008D3952" w:rsidP="008D3952">
            <w:pPr>
              <w:pStyle w:val="ListParagraph"/>
              <w:numPr>
                <w:ilvl w:val="0"/>
                <w:numId w:val="6"/>
              </w:numPr>
              <w:rPr>
                <w:rFonts w:ascii="Arial" w:hAnsi="Arial" w:cs="Arial"/>
                <w:sz w:val="24"/>
                <w:szCs w:val="24"/>
              </w:rPr>
            </w:pPr>
            <w:r w:rsidRPr="0022007E">
              <w:rPr>
                <w:rFonts w:ascii="Arial" w:hAnsi="Arial" w:cs="Arial"/>
                <w:sz w:val="24"/>
                <w:szCs w:val="24"/>
              </w:rPr>
              <w:t xml:space="preserve">The agency appropriately assessed </w:t>
            </w:r>
            <w:r w:rsidR="00B54B74" w:rsidRPr="0022007E">
              <w:rPr>
                <w:rFonts w:ascii="Arial" w:hAnsi="Arial" w:cs="Arial"/>
                <w:sz w:val="24"/>
                <w:szCs w:val="24"/>
              </w:rPr>
              <w:t>all</w:t>
            </w:r>
            <w:r w:rsidRPr="0022007E">
              <w:rPr>
                <w:rFonts w:ascii="Arial" w:hAnsi="Arial" w:cs="Arial"/>
                <w:sz w:val="24"/>
                <w:szCs w:val="24"/>
              </w:rPr>
              <w:t xml:space="preserve"> </w:t>
            </w:r>
            <w:proofErr w:type="spellStart"/>
            <w:r w:rsidRPr="0022007E">
              <w:rPr>
                <w:rFonts w:ascii="Arial" w:hAnsi="Arial" w:cs="Arial"/>
                <w:sz w:val="24"/>
                <w:szCs w:val="24"/>
              </w:rPr>
              <w:t>Shawntese’s</w:t>
            </w:r>
            <w:proofErr w:type="spellEnd"/>
            <w:r w:rsidRPr="0022007E">
              <w:rPr>
                <w:rFonts w:ascii="Arial" w:hAnsi="Arial" w:cs="Arial"/>
                <w:sz w:val="24"/>
                <w:szCs w:val="24"/>
              </w:rPr>
              <w:t xml:space="preserve"> needs, including educational, physical, and mental/health behavioral needs and ensured she received the necessary services</w:t>
            </w:r>
            <w:r w:rsidR="00075ABE" w:rsidRPr="0022007E">
              <w:rPr>
                <w:rFonts w:ascii="Arial" w:hAnsi="Arial" w:cs="Arial"/>
                <w:sz w:val="24"/>
                <w:szCs w:val="24"/>
              </w:rPr>
              <w:t xml:space="preserve">. The services were tailored to meet </w:t>
            </w:r>
            <w:proofErr w:type="spellStart"/>
            <w:r w:rsidR="00075ABE" w:rsidRPr="0022007E">
              <w:rPr>
                <w:rFonts w:ascii="Arial" w:hAnsi="Arial" w:cs="Arial"/>
                <w:sz w:val="24"/>
                <w:szCs w:val="24"/>
              </w:rPr>
              <w:t>Shawntese’s</w:t>
            </w:r>
            <w:proofErr w:type="spellEnd"/>
            <w:r w:rsidR="00075ABE" w:rsidRPr="0022007E">
              <w:rPr>
                <w:rFonts w:ascii="Arial" w:hAnsi="Arial" w:cs="Arial"/>
                <w:sz w:val="24"/>
                <w:szCs w:val="24"/>
              </w:rPr>
              <w:t xml:space="preserve"> needs.</w:t>
            </w:r>
          </w:p>
          <w:p w14:paraId="054AED63" w14:textId="0653B9E8" w:rsidR="00075ABE" w:rsidRPr="0022007E" w:rsidRDefault="00075ABE" w:rsidP="008D3952">
            <w:pPr>
              <w:pStyle w:val="ListParagraph"/>
              <w:numPr>
                <w:ilvl w:val="0"/>
                <w:numId w:val="6"/>
              </w:numPr>
              <w:rPr>
                <w:rFonts w:ascii="Arial" w:hAnsi="Arial" w:cs="Arial"/>
                <w:sz w:val="24"/>
                <w:szCs w:val="24"/>
              </w:rPr>
            </w:pPr>
            <w:r w:rsidRPr="0022007E">
              <w:rPr>
                <w:rFonts w:ascii="Arial" w:hAnsi="Arial" w:cs="Arial"/>
                <w:sz w:val="24"/>
                <w:szCs w:val="24"/>
              </w:rPr>
              <w:t xml:space="preserve">The agency appropriately assessed </w:t>
            </w:r>
            <w:proofErr w:type="spellStart"/>
            <w:r w:rsidRPr="0022007E">
              <w:rPr>
                <w:rFonts w:ascii="Arial" w:hAnsi="Arial" w:cs="Arial"/>
                <w:sz w:val="24"/>
                <w:szCs w:val="24"/>
              </w:rPr>
              <w:t>Shawntese’s</w:t>
            </w:r>
            <w:proofErr w:type="spellEnd"/>
            <w:r w:rsidRPr="0022007E">
              <w:rPr>
                <w:rFonts w:ascii="Arial" w:hAnsi="Arial" w:cs="Arial"/>
                <w:sz w:val="24"/>
                <w:szCs w:val="24"/>
              </w:rPr>
              <w:t xml:space="preserve"> parents and her foster mother’s needs and ensured services were provided to meet identified needs.</w:t>
            </w:r>
          </w:p>
          <w:p w14:paraId="550F9F58" w14:textId="14D389FF" w:rsidR="00075ABE" w:rsidRPr="0022007E" w:rsidRDefault="00075ABE" w:rsidP="008D3952">
            <w:pPr>
              <w:pStyle w:val="ListParagraph"/>
              <w:numPr>
                <w:ilvl w:val="0"/>
                <w:numId w:val="6"/>
              </w:numPr>
              <w:rPr>
                <w:rFonts w:ascii="Arial" w:hAnsi="Arial" w:cs="Arial"/>
                <w:sz w:val="24"/>
                <w:szCs w:val="24"/>
              </w:rPr>
            </w:pPr>
            <w:r w:rsidRPr="0022007E">
              <w:rPr>
                <w:rFonts w:ascii="Arial" w:hAnsi="Arial" w:cs="Arial"/>
                <w:sz w:val="24"/>
                <w:szCs w:val="24"/>
              </w:rPr>
              <w:t xml:space="preserve">The caseworker actively engaged </w:t>
            </w:r>
            <w:proofErr w:type="spellStart"/>
            <w:r w:rsidRPr="0022007E">
              <w:rPr>
                <w:rFonts w:ascii="Arial" w:hAnsi="Arial" w:cs="Arial"/>
                <w:sz w:val="24"/>
                <w:szCs w:val="24"/>
              </w:rPr>
              <w:t>Shawntese</w:t>
            </w:r>
            <w:proofErr w:type="spellEnd"/>
            <w:r w:rsidRPr="0022007E">
              <w:rPr>
                <w:rFonts w:ascii="Arial" w:hAnsi="Arial" w:cs="Arial"/>
                <w:sz w:val="24"/>
                <w:szCs w:val="24"/>
              </w:rPr>
              <w:t xml:space="preserve"> and her parents in case planning.  Even though the father was incarcerated, the caseworker </w:t>
            </w:r>
            <w:r w:rsidRPr="0022007E">
              <w:rPr>
                <w:rFonts w:ascii="Arial" w:hAnsi="Arial" w:cs="Arial"/>
                <w:sz w:val="24"/>
                <w:szCs w:val="24"/>
              </w:rPr>
              <w:lastRenderedPageBreak/>
              <w:t>made efforts to engage him where appropriate.</w:t>
            </w:r>
          </w:p>
          <w:p w14:paraId="29CF5491" w14:textId="37A3E967" w:rsidR="008D3952" w:rsidRDefault="00075ABE" w:rsidP="0022007E">
            <w:pPr>
              <w:pStyle w:val="ListParagraph"/>
              <w:numPr>
                <w:ilvl w:val="0"/>
                <w:numId w:val="6"/>
              </w:numPr>
              <w:rPr>
                <w:rFonts w:ascii="Arial" w:hAnsi="Arial" w:cs="Arial"/>
                <w:b/>
                <w:sz w:val="24"/>
                <w:szCs w:val="24"/>
              </w:rPr>
            </w:pPr>
            <w:r w:rsidRPr="0022007E">
              <w:rPr>
                <w:rFonts w:ascii="Arial" w:hAnsi="Arial" w:cs="Arial"/>
                <w:sz w:val="24"/>
                <w:szCs w:val="24"/>
              </w:rPr>
              <w:t xml:space="preserve">The caseworker conducted quality visits with </w:t>
            </w:r>
            <w:proofErr w:type="spellStart"/>
            <w:r w:rsidRPr="0022007E">
              <w:rPr>
                <w:rFonts w:ascii="Arial" w:hAnsi="Arial" w:cs="Arial"/>
                <w:sz w:val="24"/>
                <w:szCs w:val="24"/>
              </w:rPr>
              <w:t>Shawntese</w:t>
            </w:r>
            <w:proofErr w:type="spellEnd"/>
            <w:r w:rsidRPr="0022007E">
              <w:rPr>
                <w:rFonts w:ascii="Arial" w:hAnsi="Arial" w:cs="Arial"/>
                <w:sz w:val="24"/>
                <w:szCs w:val="24"/>
              </w:rPr>
              <w:t xml:space="preserve"> and her mother on a regular basis.</w:t>
            </w:r>
          </w:p>
        </w:tc>
        <w:tc>
          <w:tcPr>
            <w:tcW w:w="5130" w:type="dxa"/>
          </w:tcPr>
          <w:p w14:paraId="07C0FF5D" w14:textId="77777777" w:rsidR="00A32292" w:rsidRPr="0022007E" w:rsidRDefault="00A32292" w:rsidP="00A32292">
            <w:pPr>
              <w:contextualSpacing/>
              <w:rPr>
                <w:rFonts w:ascii="Arial" w:hAnsi="Arial" w:cs="Arial"/>
                <w:sz w:val="24"/>
                <w:szCs w:val="24"/>
              </w:rPr>
            </w:pPr>
            <w:proofErr w:type="spellStart"/>
            <w:r w:rsidRPr="0022007E">
              <w:rPr>
                <w:rFonts w:ascii="Arial" w:hAnsi="Arial" w:cs="Arial"/>
                <w:sz w:val="24"/>
                <w:szCs w:val="24"/>
              </w:rPr>
              <w:lastRenderedPageBreak/>
              <w:t>Shawntese</w:t>
            </w:r>
            <w:proofErr w:type="spellEnd"/>
            <w:r w:rsidRPr="0022007E">
              <w:rPr>
                <w:rFonts w:ascii="Arial" w:hAnsi="Arial" w:cs="Arial"/>
                <w:sz w:val="24"/>
                <w:szCs w:val="24"/>
              </w:rPr>
              <w:t xml:space="preserve"> Jordan Mock Case Example</w:t>
            </w:r>
            <w:r w:rsidR="00075ABE" w:rsidRPr="0022007E">
              <w:rPr>
                <w:rFonts w:ascii="Arial" w:hAnsi="Arial" w:cs="Arial"/>
                <w:sz w:val="24"/>
                <w:szCs w:val="24"/>
              </w:rPr>
              <w:t>:</w:t>
            </w:r>
          </w:p>
          <w:p w14:paraId="11EC1A3E" w14:textId="695C4D01" w:rsidR="00075ABE" w:rsidRPr="00075ABE" w:rsidRDefault="00075ABE" w:rsidP="00075ABE">
            <w:pPr>
              <w:pStyle w:val="ListParagraph"/>
              <w:numPr>
                <w:ilvl w:val="0"/>
                <w:numId w:val="7"/>
              </w:numPr>
              <w:rPr>
                <w:rFonts w:ascii="Arial" w:hAnsi="Arial" w:cs="Arial"/>
                <w:i/>
                <w:sz w:val="24"/>
                <w:szCs w:val="24"/>
              </w:rPr>
            </w:pPr>
            <w:r w:rsidRPr="0022007E">
              <w:rPr>
                <w:rFonts w:ascii="Arial" w:hAnsi="Arial" w:cs="Arial"/>
                <w:sz w:val="24"/>
                <w:szCs w:val="24"/>
              </w:rPr>
              <w:t>No areas needing improvement were identified related to well-being for this case.</w:t>
            </w:r>
          </w:p>
        </w:tc>
      </w:tr>
    </w:tbl>
    <w:p w14:paraId="004957E5" w14:textId="3B30EEC5" w:rsidR="00075ABE" w:rsidRPr="0022007E" w:rsidRDefault="00075ABE" w:rsidP="0022007E">
      <w:pPr>
        <w:pStyle w:val="Heading1"/>
        <w:rPr>
          <w:rFonts w:ascii="Arial" w:hAnsi="Arial" w:cs="Arial"/>
        </w:rPr>
      </w:pPr>
      <w:r w:rsidRPr="0022007E">
        <w:rPr>
          <w:rFonts w:ascii="Arial" w:hAnsi="Arial" w:cs="Arial"/>
        </w:rPr>
        <w:lastRenderedPageBreak/>
        <w:t>New Information about Case Learned Through Review Process</w:t>
      </w:r>
    </w:p>
    <w:p w14:paraId="15A9A5C7" w14:textId="77777777" w:rsidR="0022007E" w:rsidRPr="0022007E" w:rsidRDefault="0022007E" w:rsidP="0022007E">
      <w:pPr>
        <w:contextualSpacing/>
        <w:rPr>
          <w:rFonts w:ascii="Arial" w:hAnsi="Arial" w:cs="Arial"/>
          <w:i/>
          <w:sz w:val="20"/>
          <w:szCs w:val="20"/>
        </w:rPr>
      </w:pPr>
      <w:r w:rsidRPr="0022007E">
        <w:rPr>
          <w:rFonts w:ascii="Arial" w:hAnsi="Arial" w:cs="Arial"/>
          <w:i/>
          <w:sz w:val="20"/>
          <w:szCs w:val="20"/>
        </w:rPr>
        <w:t>Briefly highlight key areas needing improvement related to safety in a few bullet points (no more than 4).  Focus on the overall outcomes and/or items where it makes sense to do so and provide high level context for why the outcome was an area needing improvement.</w:t>
      </w:r>
    </w:p>
    <w:p w14:paraId="5F44D5A1" w14:textId="6EC46810" w:rsidR="00075ABE" w:rsidRDefault="00075ABE" w:rsidP="00531F5E">
      <w:pPr>
        <w:spacing w:line="240" w:lineRule="auto"/>
        <w:contextualSpacing/>
        <w:rPr>
          <w:rFonts w:ascii="Arial" w:hAnsi="Arial" w:cs="Arial"/>
          <w:b/>
          <w:sz w:val="24"/>
          <w:szCs w:val="24"/>
        </w:rPr>
      </w:pPr>
    </w:p>
    <w:tbl>
      <w:tblPr>
        <w:tblStyle w:val="TableGrid"/>
        <w:tblW w:w="10425" w:type="dxa"/>
        <w:tblLook w:val="04A0" w:firstRow="1" w:lastRow="0" w:firstColumn="1" w:lastColumn="0" w:noHBand="0" w:noVBand="1"/>
      </w:tblPr>
      <w:tblGrid>
        <w:gridCol w:w="10425"/>
      </w:tblGrid>
      <w:tr w:rsidR="00075ABE" w14:paraId="26E1F0CB" w14:textId="77777777" w:rsidTr="301D2C7A">
        <w:tc>
          <w:tcPr>
            <w:tcW w:w="10425" w:type="dxa"/>
          </w:tcPr>
          <w:p w14:paraId="0F626CFF" w14:textId="77777777" w:rsidR="005652D6" w:rsidRPr="0022007E" w:rsidRDefault="005652D6" w:rsidP="00531F5E">
            <w:pPr>
              <w:contextualSpacing/>
              <w:rPr>
                <w:rFonts w:ascii="Arial" w:hAnsi="Arial" w:cs="Arial"/>
                <w:sz w:val="24"/>
                <w:szCs w:val="24"/>
              </w:rPr>
            </w:pPr>
            <w:proofErr w:type="spellStart"/>
            <w:r w:rsidRPr="0022007E">
              <w:rPr>
                <w:rFonts w:ascii="Arial" w:hAnsi="Arial" w:cs="Arial"/>
                <w:sz w:val="24"/>
                <w:szCs w:val="24"/>
              </w:rPr>
              <w:t>Shawntese</w:t>
            </w:r>
            <w:proofErr w:type="spellEnd"/>
            <w:r w:rsidRPr="0022007E">
              <w:rPr>
                <w:rFonts w:ascii="Arial" w:hAnsi="Arial" w:cs="Arial"/>
                <w:sz w:val="24"/>
                <w:szCs w:val="24"/>
              </w:rPr>
              <w:t xml:space="preserve"> Jordan Mock Case Example:</w:t>
            </w:r>
          </w:p>
          <w:p w14:paraId="05444399" w14:textId="3696575B" w:rsidR="005652D6" w:rsidRPr="0022007E" w:rsidRDefault="005652D6" w:rsidP="0022007E">
            <w:pPr>
              <w:pStyle w:val="ListParagraph"/>
              <w:numPr>
                <w:ilvl w:val="0"/>
                <w:numId w:val="7"/>
              </w:numPr>
              <w:rPr>
                <w:rFonts w:ascii="Arial" w:hAnsi="Arial" w:cs="Arial"/>
                <w:i/>
                <w:color w:val="002060"/>
                <w:sz w:val="24"/>
                <w:szCs w:val="24"/>
              </w:rPr>
            </w:pPr>
            <w:r w:rsidRPr="0022007E">
              <w:rPr>
                <w:rFonts w:ascii="Arial" w:hAnsi="Arial" w:cs="Arial"/>
                <w:sz w:val="24"/>
                <w:szCs w:val="24"/>
              </w:rPr>
              <w:t>No new/conflicting information was learned that should be relayed to caseworker/supervisor.</w:t>
            </w:r>
          </w:p>
        </w:tc>
      </w:tr>
    </w:tbl>
    <w:p w14:paraId="7FD92133" w14:textId="40A2082A" w:rsidR="00075ABE" w:rsidRDefault="00075ABE" w:rsidP="00531F5E">
      <w:pPr>
        <w:spacing w:line="240" w:lineRule="auto"/>
        <w:contextualSpacing/>
        <w:rPr>
          <w:rFonts w:ascii="Arial" w:hAnsi="Arial" w:cs="Arial"/>
          <w:b/>
          <w:sz w:val="24"/>
          <w:szCs w:val="24"/>
        </w:rPr>
      </w:pPr>
    </w:p>
    <w:sectPr w:rsidR="00075ABE" w:rsidSect="005A757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70C56" w14:textId="77777777" w:rsidR="00565261" w:rsidRDefault="00565261" w:rsidP="005A7571">
      <w:pPr>
        <w:spacing w:after="0" w:line="240" w:lineRule="auto"/>
      </w:pPr>
      <w:r>
        <w:separator/>
      </w:r>
    </w:p>
  </w:endnote>
  <w:endnote w:type="continuationSeparator" w:id="0">
    <w:p w14:paraId="14706776" w14:textId="77777777" w:rsidR="00565261" w:rsidRDefault="00565261" w:rsidP="005A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1C63" w14:textId="47DEBE51" w:rsidR="0022007E" w:rsidRPr="0022007E" w:rsidRDefault="0022007E" w:rsidP="0022007E">
    <w:pPr>
      <w:spacing w:line="240" w:lineRule="auto"/>
      <w:contextualSpacing/>
      <w:jc w:val="center"/>
      <w:rPr>
        <w:rFonts w:ascii="Arial" w:hAnsi="Arial" w:cs="Arial"/>
        <w:b/>
        <w:i/>
        <w:iCs/>
        <w:sz w:val="24"/>
        <w:szCs w:val="24"/>
      </w:rPr>
    </w:pPr>
    <w:r w:rsidRPr="0022007E">
      <w:rPr>
        <w:rFonts w:ascii="Arial" w:hAnsi="Arial" w:cs="Arial"/>
        <w:b/>
        <w:i/>
        <w:iCs/>
        <w:sz w:val="24"/>
        <w:szCs w:val="24"/>
      </w:rPr>
      <w:t>NOTE: This form is to be completed by the Assigned Quality Improvement Specialist.  Upon completion of the form, submit the form to a CFSR QA Coordinator.</w:t>
    </w:r>
  </w:p>
  <w:p w14:paraId="30B7DDCB" w14:textId="77777777" w:rsidR="0022007E" w:rsidRDefault="002200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335BC" w14:textId="77777777" w:rsidR="00565261" w:rsidRDefault="00565261" w:rsidP="005A7571">
      <w:pPr>
        <w:spacing w:after="0" w:line="240" w:lineRule="auto"/>
      </w:pPr>
      <w:r>
        <w:separator/>
      </w:r>
    </w:p>
  </w:footnote>
  <w:footnote w:type="continuationSeparator" w:id="0">
    <w:p w14:paraId="3EE7A25F" w14:textId="77777777" w:rsidR="00565261" w:rsidRDefault="00565261" w:rsidP="005A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30CC" w14:textId="3EFA2079" w:rsidR="005A7571" w:rsidRPr="005A7571" w:rsidRDefault="005A7571" w:rsidP="005A7571">
    <w:pPr>
      <w:pStyle w:val="Title"/>
      <w:jc w:val="center"/>
      <w:rPr>
        <w:rFonts w:ascii="Arial" w:hAnsi="Arial" w:cs="Arial"/>
        <w:b/>
        <w:sz w:val="48"/>
        <w:szCs w:val="48"/>
      </w:rPr>
    </w:pPr>
    <w:r w:rsidRPr="005A7571">
      <w:rPr>
        <w:rFonts w:ascii="Arial" w:hAnsi="Arial" w:cs="Arial"/>
        <w:b/>
        <w:sz w:val="48"/>
        <w:szCs w:val="48"/>
      </w:rPr>
      <w:t>CFSR Caseworker/Supervisor Feedback Form</w:t>
    </w:r>
  </w:p>
  <w:p w14:paraId="73A0DF22" w14:textId="77777777" w:rsidR="005A7571" w:rsidRDefault="005A75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F3D"/>
    <w:multiLevelType w:val="hybridMultilevel"/>
    <w:tmpl w:val="9426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13BB8"/>
    <w:multiLevelType w:val="hybridMultilevel"/>
    <w:tmpl w:val="BE9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779E9"/>
    <w:multiLevelType w:val="hybridMultilevel"/>
    <w:tmpl w:val="8D00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D1FE2"/>
    <w:multiLevelType w:val="hybridMultilevel"/>
    <w:tmpl w:val="B2C0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50999"/>
    <w:multiLevelType w:val="hybridMultilevel"/>
    <w:tmpl w:val="E40E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72ED4"/>
    <w:multiLevelType w:val="hybridMultilevel"/>
    <w:tmpl w:val="66CE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3170D"/>
    <w:multiLevelType w:val="hybridMultilevel"/>
    <w:tmpl w:val="F620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B176E"/>
    <w:multiLevelType w:val="hybridMultilevel"/>
    <w:tmpl w:val="305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5E"/>
    <w:rsid w:val="00027008"/>
    <w:rsid w:val="00075ABE"/>
    <w:rsid w:val="001608FE"/>
    <w:rsid w:val="0022007E"/>
    <w:rsid w:val="00455BC2"/>
    <w:rsid w:val="00531F5E"/>
    <w:rsid w:val="00565261"/>
    <w:rsid w:val="005652D6"/>
    <w:rsid w:val="005A7571"/>
    <w:rsid w:val="005D6607"/>
    <w:rsid w:val="00632E98"/>
    <w:rsid w:val="006A5834"/>
    <w:rsid w:val="008D3952"/>
    <w:rsid w:val="009173DB"/>
    <w:rsid w:val="00A07075"/>
    <w:rsid w:val="00A32292"/>
    <w:rsid w:val="00A60593"/>
    <w:rsid w:val="00B52326"/>
    <w:rsid w:val="00B54B74"/>
    <w:rsid w:val="00CD5664"/>
    <w:rsid w:val="00D677F4"/>
    <w:rsid w:val="00E71A36"/>
    <w:rsid w:val="00F8097E"/>
    <w:rsid w:val="301D2C7A"/>
    <w:rsid w:val="54A5B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12AA"/>
  <w15:chartTrackingRefBased/>
  <w15:docId w15:val="{C382ED35-B2AC-4069-8B67-EF3897B9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3DB"/>
    <w:pPr>
      <w:ind w:left="720"/>
      <w:contextualSpacing/>
    </w:pPr>
  </w:style>
  <w:style w:type="paragraph" w:styleId="Header">
    <w:name w:val="header"/>
    <w:basedOn w:val="Normal"/>
    <w:link w:val="HeaderChar"/>
    <w:uiPriority w:val="99"/>
    <w:unhideWhenUsed/>
    <w:rsid w:val="005A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571"/>
  </w:style>
  <w:style w:type="paragraph" w:styleId="Footer">
    <w:name w:val="footer"/>
    <w:basedOn w:val="Normal"/>
    <w:link w:val="FooterChar"/>
    <w:uiPriority w:val="99"/>
    <w:unhideWhenUsed/>
    <w:rsid w:val="005A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571"/>
  </w:style>
  <w:style w:type="paragraph" w:styleId="Title">
    <w:name w:val="Title"/>
    <w:basedOn w:val="Normal"/>
    <w:next w:val="Normal"/>
    <w:link w:val="TitleChar"/>
    <w:uiPriority w:val="10"/>
    <w:qFormat/>
    <w:rsid w:val="005A75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5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75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Natalie</dc:creator>
  <cp:keywords/>
  <dc:description/>
  <cp:lastModifiedBy>Edwards, Jeanne L</cp:lastModifiedBy>
  <cp:revision>2</cp:revision>
  <dcterms:created xsi:type="dcterms:W3CDTF">2019-01-17T00:47:00Z</dcterms:created>
  <dcterms:modified xsi:type="dcterms:W3CDTF">2019-01-17T00:47:00Z</dcterms:modified>
</cp:coreProperties>
</file>